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7300" w:rsidRDefault="00167300" w:rsidP="00BC56C6">
      <w:pPr>
        <w:spacing w:after="0" w:line="240" w:lineRule="auto"/>
      </w:pPr>
    </w:p>
    <w:p w:rsidR="00BC56C6" w:rsidRDefault="00BC56C6" w:rsidP="00BC56C6">
      <w:pPr>
        <w:spacing w:after="0" w:line="240" w:lineRule="auto"/>
        <w:jc w:val="center"/>
      </w:pPr>
      <w:r>
        <w:t>FACILITATING SCRIPT</w:t>
      </w:r>
    </w:p>
    <w:p w:rsidR="00BC56C6" w:rsidRDefault="00BC56C6" w:rsidP="00BC56C6">
      <w:pPr>
        <w:spacing w:after="0" w:line="240" w:lineRule="auto"/>
        <w:jc w:val="center"/>
      </w:pPr>
      <w:r>
        <w:t>Trainers Methodology I</w:t>
      </w:r>
    </w:p>
    <w:p w:rsidR="00BC56C6" w:rsidRDefault="00BC56C6" w:rsidP="00BC56C6">
      <w:pPr>
        <w:spacing w:after="0" w:line="240" w:lineRule="auto"/>
        <w:jc w:val="center"/>
      </w:pPr>
      <w:r>
        <w:t>Simplified by H.A. CERVANTES, Ph.D.</w:t>
      </w:r>
    </w:p>
    <w:p w:rsidR="00BC56C6" w:rsidRDefault="00BC56C6" w:rsidP="00BC56C6">
      <w:pPr>
        <w:spacing w:after="0" w:line="240" w:lineRule="auto"/>
        <w:jc w:val="center"/>
      </w:pPr>
      <w:r>
        <w:t>Michigan English Center</w:t>
      </w:r>
    </w:p>
    <w:p w:rsidR="00BC56C6" w:rsidRDefault="00BC56C6" w:rsidP="00BC56C6">
      <w:pPr>
        <w:spacing w:after="0" w:line="240" w:lineRule="auto"/>
        <w:jc w:val="center"/>
      </w:pPr>
      <w:r>
        <w:t>Taytay, Rizal</w:t>
      </w:r>
    </w:p>
    <w:p w:rsidR="00330CD9" w:rsidRDefault="00330CD9" w:rsidP="00BC56C6">
      <w:pPr>
        <w:spacing w:after="0" w:line="240" w:lineRule="auto"/>
        <w:jc w:val="center"/>
      </w:pPr>
    </w:p>
    <w:p w:rsidR="008B29EA" w:rsidRDefault="008B29EA" w:rsidP="008B29EA">
      <w:pPr>
        <w:spacing w:after="0" w:line="240" w:lineRule="auto"/>
      </w:pPr>
      <w:r>
        <w:t xml:space="preserve">NOTE: The purpose of this script is </w:t>
      </w:r>
      <w:r w:rsidRPr="008B29EA">
        <w:rPr>
          <w:u w:val="single"/>
        </w:rPr>
        <w:t>only</w:t>
      </w:r>
      <w:r>
        <w:t xml:space="preserve"> to show how the oral demo in </w:t>
      </w:r>
      <w:r w:rsidR="005D7870">
        <w:t>‘</w:t>
      </w:r>
      <w:r>
        <w:t>Facilitate Training Session</w:t>
      </w:r>
      <w:r w:rsidR="005D7870">
        <w:t>’</w:t>
      </w:r>
      <w:bookmarkStart w:id="0" w:name="_GoBack"/>
      <w:bookmarkEnd w:id="0"/>
      <w:r>
        <w:t xml:space="preserve"> is done. </w:t>
      </w:r>
      <w:r w:rsidR="00B13CD6">
        <w:t xml:space="preserve">Performing your demo using this script verbatim is strongly discouraged. It is suggested that </w:t>
      </w:r>
      <w:r w:rsidR="00847EC7">
        <w:t xml:space="preserve">you change the words and phrases of this script but retaining its intended meaning. </w:t>
      </w:r>
    </w:p>
    <w:p w:rsidR="00BC56C6" w:rsidRDefault="00BC56C6" w:rsidP="00547B7D">
      <w:pPr>
        <w:spacing w:after="0" w:line="240" w:lineRule="auto"/>
        <w:jc w:val="both"/>
      </w:pPr>
    </w:p>
    <w:tbl>
      <w:tblPr>
        <w:tblStyle w:val="TableGrid"/>
        <w:tblW w:w="11250" w:type="dxa"/>
        <w:tblInd w:w="-882" w:type="dxa"/>
        <w:tblLook w:val="04A0" w:firstRow="1" w:lastRow="0" w:firstColumn="1" w:lastColumn="0" w:noHBand="0" w:noVBand="1"/>
      </w:tblPr>
      <w:tblGrid>
        <w:gridCol w:w="5670"/>
        <w:gridCol w:w="5580"/>
      </w:tblGrid>
      <w:tr w:rsidR="00BC56C6" w:rsidTr="00BC56C6">
        <w:tc>
          <w:tcPr>
            <w:tcW w:w="5670" w:type="dxa"/>
          </w:tcPr>
          <w:p w:rsidR="00BC56C6" w:rsidRPr="00BC56C6" w:rsidRDefault="00BC56C6" w:rsidP="00BC56C6">
            <w:pPr>
              <w:jc w:val="center"/>
              <w:rPr>
                <w:b/>
              </w:rPr>
            </w:pPr>
          </w:p>
        </w:tc>
        <w:tc>
          <w:tcPr>
            <w:tcW w:w="5580" w:type="dxa"/>
          </w:tcPr>
          <w:p w:rsidR="00BC56C6" w:rsidRPr="00BC56C6" w:rsidRDefault="00BC56C6" w:rsidP="00BC56C6">
            <w:pPr>
              <w:jc w:val="center"/>
              <w:rPr>
                <w:b/>
              </w:rPr>
            </w:pPr>
            <w:r>
              <w:rPr>
                <w:b/>
              </w:rPr>
              <w:t>DESCRIPTION</w:t>
            </w:r>
          </w:p>
        </w:tc>
      </w:tr>
      <w:tr w:rsidR="00BC56C6" w:rsidTr="00BC56C6">
        <w:tc>
          <w:tcPr>
            <w:tcW w:w="5670" w:type="dxa"/>
          </w:tcPr>
          <w:p w:rsidR="00BC56C6" w:rsidRPr="00BC56C6" w:rsidRDefault="00BC56C6" w:rsidP="00BC56C6">
            <w:pPr>
              <w:jc w:val="both"/>
              <w:rPr>
                <w:b/>
              </w:rPr>
            </w:pPr>
            <w:r>
              <w:rPr>
                <w:b/>
              </w:rPr>
              <w:t>ORIENTATION</w:t>
            </w:r>
          </w:p>
        </w:tc>
        <w:tc>
          <w:tcPr>
            <w:tcW w:w="5580" w:type="dxa"/>
          </w:tcPr>
          <w:p w:rsidR="00BC56C6" w:rsidRDefault="00BC56C6" w:rsidP="00BC56C6">
            <w:pPr>
              <w:jc w:val="both"/>
            </w:pPr>
          </w:p>
        </w:tc>
      </w:tr>
      <w:tr w:rsidR="00612BAE" w:rsidTr="00957CEF">
        <w:tc>
          <w:tcPr>
            <w:tcW w:w="11250" w:type="dxa"/>
            <w:gridSpan w:val="2"/>
          </w:tcPr>
          <w:p w:rsidR="00612BAE" w:rsidRDefault="00612BAE" w:rsidP="00612BAE">
            <w:pPr>
              <w:jc w:val="center"/>
            </w:pPr>
            <w:r>
              <w:t>In Powerpoint, flash Day 1</w:t>
            </w:r>
          </w:p>
          <w:p w:rsidR="00612BAE" w:rsidRDefault="00612BAE" w:rsidP="00612BAE">
            <w:pPr>
              <w:jc w:val="center"/>
            </w:pPr>
            <w:r>
              <w:t>ORIENTATION</w:t>
            </w:r>
          </w:p>
        </w:tc>
      </w:tr>
      <w:tr w:rsidR="00BC56C6" w:rsidTr="00BC56C6">
        <w:tc>
          <w:tcPr>
            <w:tcW w:w="5670" w:type="dxa"/>
          </w:tcPr>
          <w:p w:rsidR="0016551D" w:rsidRDefault="0016551D" w:rsidP="00BC56C6">
            <w:pPr>
              <w:jc w:val="both"/>
              <w:rPr>
                <w:b/>
                <w:color w:val="365F91" w:themeColor="accent1" w:themeShade="BF"/>
              </w:rPr>
            </w:pPr>
          </w:p>
          <w:p w:rsidR="0016551D" w:rsidRDefault="0016551D" w:rsidP="00BC56C6">
            <w:pPr>
              <w:jc w:val="both"/>
              <w:rPr>
                <w:b/>
                <w:color w:val="365F91" w:themeColor="accent1" w:themeShade="BF"/>
              </w:rPr>
            </w:pPr>
            <w:r>
              <w:rPr>
                <w:b/>
                <w:color w:val="365F91" w:themeColor="accent1" w:themeShade="BF"/>
              </w:rPr>
              <w:t>25 kayo na nakarehistro sa class na ito. 25 ang nakapirma sa attendance sheet ngayon, ibig sabihin, present ang lahat. Ngayon, simulan na natin ang Orientation.</w:t>
            </w:r>
          </w:p>
          <w:p w:rsidR="0016551D" w:rsidRPr="0016551D" w:rsidRDefault="0016551D" w:rsidP="00BC56C6">
            <w:pPr>
              <w:jc w:val="both"/>
              <w:rPr>
                <w:b/>
                <w:color w:val="365F91" w:themeColor="accent1" w:themeShade="BF"/>
              </w:rPr>
            </w:pPr>
          </w:p>
        </w:tc>
        <w:tc>
          <w:tcPr>
            <w:tcW w:w="5580" w:type="dxa"/>
          </w:tcPr>
          <w:p w:rsidR="00BC56C6" w:rsidRPr="00612BAE" w:rsidRDefault="00612BAE" w:rsidP="00BC56C6">
            <w:pPr>
              <w:jc w:val="both"/>
              <w:rPr>
                <w:i/>
              </w:rPr>
            </w:pPr>
            <w:r>
              <w:rPr>
                <w:i/>
              </w:rPr>
              <w:t>This is about the Attendance. Revise the script to make it your own.</w:t>
            </w:r>
          </w:p>
        </w:tc>
      </w:tr>
      <w:tr w:rsidR="00BC56C6" w:rsidTr="00BC56C6">
        <w:tc>
          <w:tcPr>
            <w:tcW w:w="5670" w:type="dxa"/>
          </w:tcPr>
          <w:p w:rsidR="009A6284" w:rsidRDefault="009A6284" w:rsidP="00BC56C6">
            <w:pPr>
              <w:jc w:val="both"/>
              <w:rPr>
                <w:b/>
                <w:color w:val="365F91" w:themeColor="accent1" w:themeShade="BF"/>
              </w:rPr>
            </w:pPr>
          </w:p>
          <w:p w:rsidR="0016551D" w:rsidRDefault="0016551D" w:rsidP="00BC56C6">
            <w:pPr>
              <w:jc w:val="both"/>
              <w:rPr>
                <w:b/>
                <w:color w:val="365F91" w:themeColor="accent1" w:themeShade="BF"/>
              </w:rPr>
            </w:pPr>
            <w:r>
              <w:rPr>
                <w:b/>
                <w:color w:val="365F91" w:themeColor="accent1" w:themeShade="BF"/>
              </w:rPr>
              <w:t>Ako si</w:t>
            </w:r>
            <w:r w:rsidR="00756BFD">
              <w:rPr>
                <w:b/>
                <w:color w:val="365F91" w:themeColor="accent1" w:themeShade="BF"/>
              </w:rPr>
              <w:t xml:space="preserve"> ______________________</w:t>
            </w:r>
            <w:r>
              <w:rPr>
                <w:b/>
                <w:color w:val="365F91" w:themeColor="accent1" w:themeShade="BF"/>
              </w:rPr>
              <w:t xml:space="preserve">, trainer ng </w:t>
            </w:r>
            <w:r w:rsidR="00756BFD">
              <w:rPr>
                <w:b/>
                <w:color w:val="365F91" w:themeColor="accent1" w:themeShade="BF"/>
              </w:rPr>
              <w:t xml:space="preserve">___________________________ </w:t>
            </w:r>
            <w:r>
              <w:rPr>
                <w:b/>
                <w:color w:val="365F91" w:themeColor="accent1" w:themeShade="BF"/>
              </w:rPr>
              <w:t xml:space="preserve">sa Michigan English Center na matagpuan sa Taytay, Rizal. </w:t>
            </w:r>
          </w:p>
          <w:p w:rsidR="0016551D" w:rsidRPr="0016551D" w:rsidRDefault="0016551D" w:rsidP="00BC56C6">
            <w:pPr>
              <w:jc w:val="both"/>
              <w:rPr>
                <w:b/>
                <w:color w:val="365F91" w:themeColor="accent1" w:themeShade="BF"/>
              </w:rPr>
            </w:pPr>
          </w:p>
        </w:tc>
        <w:tc>
          <w:tcPr>
            <w:tcW w:w="5580" w:type="dxa"/>
          </w:tcPr>
          <w:p w:rsidR="00BC56C6" w:rsidRDefault="00BC56C6" w:rsidP="00BC56C6">
            <w:pPr>
              <w:jc w:val="both"/>
            </w:pPr>
          </w:p>
          <w:p w:rsidR="00612BAE" w:rsidRPr="00612BAE" w:rsidRDefault="00612BAE" w:rsidP="00BC56C6">
            <w:pPr>
              <w:jc w:val="both"/>
              <w:rPr>
                <w:i/>
              </w:rPr>
            </w:pPr>
          </w:p>
        </w:tc>
      </w:tr>
      <w:tr w:rsidR="00BC56C6" w:rsidTr="00BC56C6">
        <w:tc>
          <w:tcPr>
            <w:tcW w:w="5670" w:type="dxa"/>
          </w:tcPr>
          <w:p w:rsidR="00BC56C6" w:rsidRDefault="00BC56C6" w:rsidP="00BC56C6">
            <w:pPr>
              <w:jc w:val="both"/>
            </w:pPr>
          </w:p>
          <w:p w:rsidR="0016551D" w:rsidRDefault="0016551D" w:rsidP="00BC56C6">
            <w:pPr>
              <w:jc w:val="both"/>
              <w:rPr>
                <w:b/>
                <w:color w:val="365F91" w:themeColor="accent1" w:themeShade="BF"/>
              </w:rPr>
            </w:pPr>
            <w:r>
              <w:rPr>
                <w:b/>
                <w:color w:val="365F91" w:themeColor="accent1" w:themeShade="BF"/>
              </w:rPr>
              <w:t>Bago tayo magpapatuloy, kumuha muna kayo ng Pre-Test.</w:t>
            </w:r>
          </w:p>
          <w:p w:rsidR="0016551D" w:rsidRPr="0016551D" w:rsidRDefault="0016551D" w:rsidP="00BC56C6">
            <w:pPr>
              <w:jc w:val="both"/>
              <w:rPr>
                <w:b/>
                <w:color w:val="365F91" w:themeColor="accent1" w:themeShade="BF"/>
              </w:rPr>
            </w:pPr>
          </w:p>
        </w:tc>
        <w:tc>
          <w:tcPr>
            <w:tcW w:w="5580" w:type="dxa"/>
          </w:tcPr>
          <w:p w:rsidR="00BC56C6" w:rsidRDefault="00BC56C6" w:rsidP="00BC56C6">
            <w:pPr>
              <w:jc w:val="both"/>
            </w:pPr>
          </w:p>
          <w:p w:rsidR="0016551D" w:rsidRDefault="0016551D" w:rsidP="00BC56C6">
            <w:pPr>
              <w:jc w:val="both"/>
            </w:pPr>
            <w:r>
              <w:t>Distribute the Pre-Test Questionnaire.</w:t>
            </w:r>
          </w:p>
        </w:tc>
      </w:tr>
      <w:tr w:rsidR="0016551D" w:rsidTr="00BC56C6">
        <w:tc>
          <w:tcPr>
            <w:tcW w:w="5670" w:type="dxa"/>
          </w:tcPr>
          <w:p w:rsidR="0016551D" w:rsidRPr="009A6284" w:rsidRDefault="00CB7AFC" w:rsidP="009A6284">
            <w:pPr>
              <w:jc w:val="both"/>
              <w:rPr>
                <w:b/>
                <w:color w:val="365F91" w:themeColor="accent1" w:themeShade="BF"/>
              </w:rPr>
            </w:pPr>
            <w:r w:rsidRPr="009A6284">
              <w:rPr>
                <w:b/>
                <w:color w:val="365F91" w:themeColor="accent1" w:themeShade="BF"/>
              </w:rPr>
              <w:t>Finished? Very good! Kukunin ko na ngayon ang Pre-Test Questionnaire.</w:t>
            </w:r>
          </w:p>
        </w:tc>
        <w:tc>
          <w:tcPr>
            <w:tcW w:w="5580" w:type="dxa"/>
          </w:tcPr>
          <w:p w:rsidR="0016551D" w:rsidRDefault="00CB7AFC" w:rsidP="00BC56C6">
            <w:pPr>
              <w:jc w:val="both"/>
            </w:pPr>
            <w:r>
              <w:t>Get back the Pre-Test Questionnaire</w:t>
            </w:r>
          </w:p>
        </w:tc>
      </w:tr>
      <w:tr w:rsidR="00BC56C6" w:rsidTr="00BC56C6">
        <w:tc>
          <w:tcPr>
            <w:tcW w:w="5670" w:type="dxa"/>
          </w:tcPr>
          <w:p w:rsidR="00BC56C6" w:rsidRDefault="00BC56C6" w:rsidP="00BC56C6">
            <w:pPr>
              <w:jc w:val="both"/>
            </w:pPr>
          </w:p>
          <w:p w:rsidR="00CB7AFC" w:rsidRPr="00CB7AFC" w:rsidRDefault="00CB7AFC" w:rsidP="00BC56C6">
            <w:pPr>
              <w:jc w:val="both"/>
              <w:rPr>
                <w:b/>
                <w:color w:val="365F91" w:themeColor="accent1" w:themeShade="BF"/>
              </w:rPr>
            </w:pPr>
            <w:r>
              <w:rPr>
                <w:b/>
                <w:color w:val="365F91" w:themeColor="accent1" w:themeShade="BF"/>
              </w:rPr>
              <w:t xml:space="preserve">Ngayon, fill-up-an ninyo itong Data Gathering Questionnaire. Ito tungkol sa inyong mga katangian na magbibigay sa akin ng ideya kung merun bang dapat gagawing adjustment sa training plan.  </w:t>
            </w:r>
          </w:p>
          <w:p w:rsidR="0016551D" w:rsidRDefault="0016551D" w:rsidP="00BC56C6">
            <w:pPr>
              <w:jc w:val="both"/>
            </w:pPr>
          </w:p>
        </w:tc>
        <w:tc>
          <w:tcPr>
            <w:tcW w:w="5580" w:type="dxa"/>
          </w:tcPr>
          <w:p w:rsidR="00BC56C6" w:rsidRDefault="00BC56C6" w:rsidP="00BC56C6">
            <w:pPr>
              <w:jc w:val="both"/>
            </w:pPr>
            <w:r>
              <w:t>Distribute the Pre-Assessment Tools</w:t>
            </w:r>
          </w:p>
          <w:p w:rsidR="00CB7AFC" w:rsidRDefault="00CB7AFC" w:rsidP="00BC56C6">
            <w:pPr>
              <w:jc w:val="both"/>
            </w:pPr>
          </w:p>
          <w:p w:rsidR="00CB7AFC" w:rsidRDefault="00CB7AFC" w:rsidP="00BC56C6">
            <w:pPr>
              <w:jc w:val="both"/>
            </w:pPr>
            <w:r>
              <w:t>Distribute the Data Gathering Tools</w:t>
            </w:r>
          </w:p>
        </w:tc>
      </w:tr>
      <w:tr w:rsidR="00263FB4" w:rsidTr="00BC56C6">
        <w:tc>
          <w:tcPr>
            <w:tcW w:w="5670" w:type="dxa"/>
          </w:tcPr>
          <w:p w:rsidR="00263FB4" w:rsidRDefault="00263FB4" w:rsidP="009A6284">
            <w:pPr>
              <w:jc w:val="both"/>
              <w:rPr>
                <w:b/>
                <w:color w:val="0070C0"/>
              </w:rPr>
            </w:pPr>
            <w:r w:rsidRPr="009A6284">
              <w:rPr>
                <w:b/>
                <w:color w:val="0070C0"/>
              </w:rPr>
              <w:t>Tapos na? Very good!</w:t>
            </w:r>
          </w:p>
          <w:p w:rsidR="009A6284" w:rsidRPr="009A6284" w:rsidRDefault="009A6284" w:rsidP="009A6284">
            <w:pPr>
              <w:jc w:val="both"/>
              <w:rPr>
                <w:i/>
              </w:rPr>
            </w:pPr>
          </w:p>
        </w:tc>
        <w:tc>
          <w:tcPr>
            <w:tcW w:w="5580" w:type="dxa"/>
          </w:tcPr>
          <w:p w:rsidR="00263FB4" w:rsidRDefault="00263FB4" w:rsidP="00BC56C6">
            <w:pPr>
              <w:jc w:val="both"/>
            </w:pPr>
            <w:r>
              <w:t>Collect the Data Gathering Questionnaire</w:t>
            </w:r>
          </w:p>
        </w:tc>
      </w:tr>
      <w:tr w:rsidR="00BC56C6" w:rsidTr="00BC56C6">
        <w:tc>
          <w:tcPr>
            <w:tcW w:w="5670" w:type="dxa"/>
          </w:tcPr>
          <w:p w:rsidR="00263FB4" w:rsidRDefault="00263FB4" w:rsidP="00263FB4">
            <w:pPr>
              <w:pStyle w:val="ListParagraph"/>
              <w:jc w:val="both"/>
              <w:rPr>
                <w:i/>
              </w:rPr>
            </w:pPr>
          </w:p>
          <w:p w:rsidR="00263FB4" w:rsidRPr="00263FB4" w:rsidRDefault="00263FB4" w:rsidP="00263FB4">
            <w:pPr>
              <w:pStyle w:val="ListParagraph"/>
              <w:jc w:val="both"/>
              <w:rPr>
                <w:b/>
                <w:color w:val="0070C0"/>
              </w:rPr>
            </w:pPr>
            <w:r w:rsidRPr="00263FB4">
              <w:rPr>
                <w:b/>
                <w:color w:val="0070C0"/>
              </w:rPr>
              <w:t>Ang susunod kong i-distribute ay ang Self-Assessment Check. Ito ay magbibi</w:t>
            </w:r>
            <w:r>
              <w:rPr>
                <w:b/>
                <w:color w:val="0070C0"/>
              </w:rPr>
              <w:t>gay sa akin  ng ideya kung may alam kayo sa mga competencies na ituturo ko sa inyo. At kung merun na, ito ay aking lalaktawan, at ituturo ko na lamang ang competencies na hindi pa niyo alam.</w:t>
            </w:r>
          </w:p>
          <w:p w:rsidR="00BC56C6" w:rsidRDefault="00BC56C6" w:rsidP="00BC56C6">
            <w:pPr>
              <w:jc w:val="both"/>
            </w:pPr>
          </w:p>
        </w:tc>
        <w:tc>
          <w:tcPr>
            <w:tcW w:w="5580" w:type="dxa"/>
          </w:tcPr>
          <w:p w:rsidR="00BC56C6" w:rsidRDefault="00BC56C6" w:rsidP="00BC56C6">
            <w:pPr>
              <w:jc w:val="both"/>
            </w:pPr>
          </w:p>
          <w:p w:rsidR="00263FB4" w:rsidRDefault="00263FB4" w:rsidP="00BC56C6">
            <w:pPr>
              <w:jc w:val="both"/>
            </w:pPr>
          </w:p>
          <w:p w:rsidR="00263FB4" w:rsidRDefault="00263FB4" w:rsidP="00BC56C6">
            <w:pPr>
              <w:jc w:val="both"/>
            </w:pPr>
          </w:p>
          <w:p w:rsidR="00263FB4" w:rsidRDefault="00263FB4" w:rsidP="00BC56C6">
            <w:pPr>
              <w:jc w:val="both"/>
            </w:pPr>
          </w:p>
          <w:p w:rsidR="00263FB4" w:rsidRDefault="00263FB4" w:rsidP="00BC56C6">
            <w:pPr>
              <w:jc w:val="both"/>
            </w:pPr>
          </w:p>
          <w:p w:rsidR="00263FB4" w:rsidRDefault="00263FB4" w:rsidP="00BC56C6">
            <w:pPr>
              <w:jc w:val="both"/>
            </w:pPr>
          </w:p>
          <w:p w:rsidR="00263FB4" w:rsidRDefault="00263FB4" w:rsidP="00BC56C6">
            <w:pPr>
              <w:jc w:val="both"/>
            </w:pPr>
            <w:r>
              <w:t>Distribute the Self-Assessment Check</w:t>
            </w:r>
          </w:p>
        </w:tc>
      </w:tr>
      <w:tr w:rsidR="00263FB4" w:rsidTr="00BC56C6">
        <w:tc>
          <w:tcPr>
            <w:tcW w:w="5670" w:type="dxa"/>
          </w:tcPr>
          <w:p w:rsidR="00263FB4" w:rsidRDefault="00263FB4" w:rsidP="009A6284">
            <w:pPr>
              <w:pStyle w:val="ListParagraph"/>
              <w:jc w:val="both"/>
              <w:rPr>
                <w:b/>
                <w:color w:val="0070C0"/>
              </w:rPr>
            </w:pPr>
            <w:r>
              <w:rPr>
                <w:b/>
                <w:color w:val="0070C0"/>
              </w:rPr>
              <w:t>Tapos na? Very good.</w:t>
            </w:r>
          </w:p>
          <w:p w:rsidR="009A6284" w:rsidRPr="00D72193" w:rsidRDefault="009A6284" w:rsidP="009A6284">
            <w:pPr>
              <w:pStyle w:val="ListParagraph"/>
              <w:jc w:val="both"/>
              <w:rPr>
                <w:i/>
              </w:rPr>
            </w:pPr>
          </w:p>
        </w:tc>
        <w:tc>
          <w:tcPr>
            <w:tcW w:w="5580" w:type="dxa"/>
          </w:tcPr>
          <w:p w:rsidR="00263FB4" w:rsidRDefault="00263FB4" w:rsidP="00BC56C6">
            <w:pPr>
              <w:jc w:val="both"/>
            </w:pPr>
            <w:r>
              <w:lastRenderedPageBreak/>
              <w:t>Collect the Self-Assessment Check, and scan…</w:t>
            </w:r>
          </w:p>
        </w:tc>
      </w:tr>
      <w:tr w:rsidR="00BC56C6" w:rsidTr="00BC56C6">
        <w:tc>
          <w:tcPr>
            <w:tcW w:w="5670" w:type="dxa"/>
          </w:tcPr>
          <w:p w:rsidR="009A6284" w:rsidRDefault="009A6284" w:rsidP="00263FB4">
            <w:pPr>
              <w:pStyle w:val="ListParagraph"/>
              <w:jc w:val="both"/>
              <w:rPr>
                <w:b/>
                <w:color w:val="0070C0"/>
              </w:rPr>
            </w:pPr>
          </w:p>
          <w:p w:rsidR="00263FB4" w:rsidRDefault="00263FB4" w:rsidP="00263FB4">
            <w:pPr>
              <w:pStyle w:val="ListParagraph"/>
              <w:jc w:val="both"/>
              <w:rPr>
                <w:b/>
                <w:i/>
                <w:color w:val="0070C0"/>
              </w:rPr>
            </w:pPr>
            <w:r>
              <w:rPr>
                <w:b/>
                <w:color w:val="0070C0"/>
              </w:rPr>
              <w:t>Ikaw: Ms.</w:t>
            </w:r>
            <w:r w:rsidR="00756BFD">
              <w:rPr>
                <w:b/>
                <w:color w:val="0070C0"/>
              </w:rPr>
              <w:t>/Mr. ________________</w:t>
            </w:r>
            <w:r>
              <w:rPr>
                <w:b/>
                <w:color w:val="0070C0"/>
              </w:rPr>
              <w:t>, sinabi mo s</w:t>
            </w:r>
            <w:r w:rsidR="005A76E6">
              <w:rPr>
                <w:b/>
                <w:color w:val="0070C0"/>
              </w:rPr>
              <w:t>a iyong Self-Assessment Check na</w:t>
            </w:r>
            <w:r>
              <w:rPr>
                <w:b/>
                <w:color w:val="0070C0"/>
              </w:rPr>
              <w:t xml:space="preserve"> marunong ka sa (</w:t>
            </w:r>
            <w:r>
              <w:rPr>
                <w:b/>
                <w:i/>
                <w:color w:val="0070C0"/>
              </w:rPr>
              <w:t xml:space="preserve">state a competency). May katibayan ka ba </w:t>
            </w:r>
            <w:r w:rsidR="007172FC">
              <w:rPr>
                <w:b/>
                <w:i/>
                <w:color w:val="0070C0"/>
              </w:rPr>
              <w:t>dit</w:t>
            </w:r>
            <w:r>
              <w:rPr>
                <w:b/>
                <w:i/>
                <w:color w:val="0070C0"/>
              </w:rPr>
              <w:t>o?</w:t>
            </w:r>
          </w:p>
          <w:p w:rsidR="00263FB4" w:rsidRDefault="00263FB4" w:rsidP="00263FB4">
            <w:pPr>
              <w:pStyle w:val="ListParagraph"/>
              <w:jc w:val="both"/>
              <w:rPr>
                <w:b/>
                <w:color w:val="0070C0"/>
              </w:rPr>
            </w:pPr>
          </w:p>
          <w:p w:rsidR="007172FC" w:rsidRDefault="005A76E6" w:rsidP="00263FB4">
            <w:pPr>
              <w:pStyle w:val="ListParagraph"/>
              <w:jc w:val="both"/>
              <w:rPr>
                <w:b/>
                <w:color w:val="0070C0"/>
              </w:rPr>
            </w:pPr>
            <w:r>
              <w:rPr>
                <w:b/>
                <w:color w:val="0070C0"/>
              </w:rPr>
              <w:t>Dummy</w:t>
            </w:r>
            <w:r w:rsidR="00263FB4">
              <w:rPr>
                <w:b/>
                <w:color w:val="0070C0"/>
              </w:rPr>
              <w:t>: Merun akong certification</w:t>
            </w:r>
            <w:r w:rsidR="007172FC">
              <w:rPr>
                <w:b/>
                <w:color w:val="0070C0"/>
              </w:rPr>
              <w:t xml:space="preserve"> of employment, Ma’am.</w:t>
            </w:r>
          </w:p>
          <w:p w:rsidR="007172FC" w:rsidRDefault="007172FC" w:rsidP="00263FB4">
            <w:pPr>
              <w:pStyle w:val="ListParagraph"/>
              <w:jc w:val="both"/>
              <w:rPr>
                <w:b/>
                <w:color w:val="0070C0"/>
              </w:rPr>
            </w:pPr>
          </w:p>
          <w:p w:rsidR="007172FC" w:rsidRDefault="007172FC" w:rsidP="00263FB4">
            <w:pPr>
              <w:pStyle w:val="ListParagraph"/>
              <w:jc w:val="both"/>
              <w:rPr>
                <w:b/>
                <w:color w:val="0070C0"/>
              </w:rPr>
            </w:pPr>
            <w:r>
              <w:rPr>
                <w:b/>
                <w:color w:val="0070C0"/>
              </w:rPr>
              <w:t>Ikaw: Maari mo ba itong isubmit sa akin upang aking ma-rebisa?</w:t>
            </w:r>
          </w:p>
          <w:p w:rsidR="007172FC" w:rsidRDefault="007172FC" w:rsidP="00263FB4">
            <w:pPr>
              <w:pStyle w:val="ListParagraph"/>
              <w:jc w:val="both"/>
              <w:rPr>
                <w:b/>
                <w:color w:val="0070C0"/>
              </w:rPr>
            </w:pPr>
          </w:p>
          <w:p w:rsidR="007172FC" w:rsidRDefault="005A76E6" w:rsidP="00263FB4">
            <w:pPr>
              <w:pStyle w:val="ListParagraph"/>
              <w:jc w:val="both"/>
              <w:rPr>
                <w:b/>
                <w:color w:val="0070C0"/>
              </w:rPr>
            </w:pPr>
            <w:r>
              <w:rPr>
                <w:b/>
                <w:color w:val="0070C0"/>
              </w:rPr>
              <w:t>Dummy</w:t>
            </w:r>
            <w:r w:rsidR="007172FC">
              <w:rPr>
                <w:b/>
                <w:color w:val="0070C0"/>
              </w:rPr>
              <w:t>: Diko dala now. Pwede bukas, Ma’am?</w:t>
            </w:r>
          </w:p>
          <w:p w:rsidR="007172FC" w:rsidRDefault="007172FC" w:rsidP="00263FB4">
            <w:pPr>
              <w:pStyle w:val="ListParagraph"/>
              <w:jc w:val="both"/>
              <w:rPr>
                <w:b/>
                <w:color w:val="0070C0"/>
              </w:rPr>
            </w:pPr>
          </w:p>
          <w:p w:rsidR="00263FB4" w:rsidRPr="00263FB4" w:rsidRDefault="007172FC" w:rsidP="00263FB4">
            <w:pPr>
              <w:pStyle w:val="ListParagraph"/>
              <w:jc w:val="both"/>
              <w:rPr>
                <w:b/>
                <w:color w:val="0070C0"/>
              </w:rPr>
            </w:pPr>
            <w:r>
              <w:rPr>
                <w:b/>
                <w:color w:val="0070C0"/>
              </w:rPr>
              <w:t xml:space="preserve">Ikaw: Cge, dalhin mo bukas. </w:t>
            </w:r>
            <w:r w:rsidR="00263FB4">
              <w:rPr>
                <w:b/>
                <w:color w:val="0070C0"/>
              </w:rPr>
              <w:t xml:space="preserve"> </w:t>
            </w:r>
          </w:p>
          <w:p w:rsidR="00BC56C6" w:rsidRDefault="00BC56C6" w:rsidP="00BC56C6">
            <w:pPr>
              <w:jc w:val="both"/>
            </w:pPr>
          </w:p>
        </w:tc>
        <w:tc>
          <w:tcPr>
            <w:tcW w:w="5580" w:type="dxa"/>
          </w:tcPr>
          <w:p w:rsidR="00BC56C6" w:rsidRDefault="00BC56C6" w:rsidP="00BC56C6">
            <w:pPr>
              <w:jc w:val="both"/>
              <w:rPr>
                <w:i/>
              </w:rPr>
            </w:pPr>
          </w:p>
          <w:p w:rsidR="00330CD9" w:rsidRDefault="00330CD9" w:rsidP="00BC56C6">
            <w:pPr>
              <w:jc w:val="both"/>
              <w:rPr>
                <w:i/>
              </w:rPr>
            </w:pPr>
          </w:p>
          <w:p w:rsidR="00330CD9" w:rsidRDefault="00330CD9" w:rsidP="00330CD9">
            <w:pPr>
              <w:jc w:val="center"/>
              <w:rPr>
                <w:i/>
              </w:rPr>
            </w:pPr>
          </w:p>
          <w:p w:rsidR="00330CD9" w:rsidRDefault="00330CD9" w:rsidP="00330CD9">
            <w:pPr>
              <w:jc w:val="center"/>
              <w:rPr>
                <w:i/>
              </w:rPr>
            </w:pPr>
          </w:p>
          <w:p w:rsidR="00330CD9" w:rsidRPr="00330CD9" w:rsidRDefault="00330CD9" w:rsidP="00330CD9">
            <w:pPr>
              <w:jc w:val="center"/>
              <w:rPr>
                <w:i/>
              </w:rPr>
            </w:pPr>
            <w:r>
              <w:rPr>
                <w:i/>
              </w:rPr>
              <w:t>Make a variation.</w:t>
            </w:r>
          </w:p>
          <w:p w:rsidR="00330CD9" w:rsidRDefault="00330CD9" w:rsidP="00BC56C6">
            <w:pPr>
              <w:jc w:val="both"/>
            </w:pPr>
          </w:p>
          <w:p w:rsidR="00330CD9" w:rsidRDefault="00330CD9" w:rsidP="00BC56C6">
            <w:pPr>
              <w:jc w:val="both"/>
            </w:pPr>
          </w:p>
          <w:p w:rsidR="00330CD9" w:rsidRDefault="00330CD9" w:rsidP="00BC56C6">
            <w:pPr>
              <w:jc w:val="both"/>
            </w:pPr>
          </w:p>
          <w:p w:rsidR="00330CD9" w:rsidRDefault="00330CD9" w:rsidP="00330CD9">
            <w:pPr>
              <w:ind w:left="720"/>
              <w:jc w:val="both"/>
            </w:pPr>
          </w:p>
          <w:p w:rsidR="00330CD9" w:rsidRDefault="00330CD9" w:rsidP="00BC56C6">
            <w:pPr>
              <w:jc w:val="both"/>
            </w:pPr>
          </w:p>
          <w:p w:rsidR="00330CD9" w:rsidRDefault="00330CD9" w:rsidP="00BC56C6">
            <w:pPr>
              <w:jc w:val="both"/>
            </w:pPr>
          </w:p>
          <w:p w:rsidR="00330CD9" w:rsidRDefault="00330CD9" w:rsidP="00BC56C6">
            <w:pPr>
              <w:jc w:val="both"/>
            </w:pPr>
          </w:p>
        </w:tc>
      </w:tr>
      <w:tr w:rsidR="00BC56C6" w:rsidTr="00BC56C6">
        <w:tc>
          <w:tcPr>
            <w:tcW w:w="5670" w:type="dxa"/>
          </w:tcPr>
          <w:p w:rsidR="007172FC" w:rsidRDefault="007172FC" w:rsidP="007172FC">
            <w:pPr>
              <w:pStyle w:val="ListParagraph"/>
              <w:jc w:val="both"/>
              <w:rPr>
                <w:i/>
              </w:rPr>
            </w:pPr>
          </w:p>
          <w:p w:rsidR="007172FC" w:rsidRDefault="007172FC" w:rsidP="007172FC">
            <w:pPr>
              <w:pStyle w:val="ListParagraph"/>
              <w:jc w:val="both"/>
              <w:rPr>
                <w:b/>
                <w:color w:val="0070C0"/>
              </w:rPr>
            </w:pPr>
            <w:r>
              <w:rPr>
                <w:b/>
                <w:color w:val="0070C0"/>
              </w:rPr>
              <w:t>I-distribute ko na sa inyo ang Competency Based Learning Materials o CBLM. Aralin ninyo lahat ng mga competency units na napaloob sa CBLM, maliban kay Ms.</w:t>
            </w:r>
            <w:r w:rsidR="00756BFD">
              <w:rPr>
                <w:b/>
                <w:color w:val="0070C0"/>
              </w:rPr>
              <w:t xml:space="preserve">/Mr. __________________ </w:t>
            </w:r>
            <w:r>
              <w:rPr>
                <w:b/>
                <w:color w:val="0070C0"/>
              </w:rPr>
              <w:t xml:space="preserve"> na magsumite bukas sa akin ng kanyang employment certificate. Kung matanggap ko ang kanyang employment certificate bilang ebidensiya na alam na nga niya ang naturang compe</w:t>
            </w:r>
            <w:r w:rsidR="003A2818">
              <w:rPr>
                <w:b/>
                <w:color w:val="0070C0"/>
              </w:rPr>
              <w:t xml:space="preserve">tency unit, lalaktawan niya ito. Ngunit, kung hindi, </w:t>
            </w:r>
            <w:r w:rsidR="00491A4A">
              <w:rPr>
                <w:b/>
                <w:color w:val="0070C0"/>
              </w:rPr>
              <w:t>mag-umpisa siya tulad ninyo.</w:t>
            </w:r>
          </w:p>
          <w:p w:rsidR="007172FC" w:rsidRPr="007172FC" w:rsidRDefault="007172FC" w:rsidP="007172FC">
            <w:pPr>
              <w:pStyle w:val="ListParagraph"/>
              <w:jc w:val="both"/>
              <w:rPr>
                <w:b/>
                <w:color w:val="0070C0"/>
              </w:rPr>
            </w:pPr>
          </w:p>
        </w:tc>
        <w:tc>
          <w:tcPr>
            <w:tcW w:w="5580" w:type="dxa"/>
          </w:tcPr>
          <w:p w:rsidR="00BC56C6" w:rsidRDefault="00BC56C6" w:rsidP="00BC56C6">
            <w:pPr>
              <w:jc w:val="both"/>
            </w:pPr>
          </w:p>
          <w:p w:rsidR="007172FC" w:rsidRDefault="007172FC" w:rsidP="00BC56C6">
            <w:pPr>
              <w:jc w:val="both"/>
            </w:pPr>
            <w:r>
              <w:t>Distribute CBLM</w:t>
            </w:r>
          </w:p>
          <w:p w:rsidR="007172FC" w:rsidRDefault="007172FC" w:rsidP="00BC56C6">
            <w:pPr>
              <w:jc w:val="both"/>
            </w:pPr>
          </w:p>
          <w:p w:rsidR="007172FC" w:rsidRDefault="007172FC" w:rsidP="00BC56C6">
            <w:pPr>
              <w:jc w:val="both"/>
            </w:pPr>
          </w:p>
          <w:p w:rsidR="007172FC" w:rsidRDefault="007172FC" w:rsidP="00BC56C6">
            <w:pPr>
              <w:jc w:val="both"/>
            </w:pPr>
          </w:p>
          <w:p w:rsidR="007172FC" w:rsidRDefault="007172FC" w:rsidP="00BC56C6">
            <w:pPr>
              <w:jc w:val="both"/>
            </w:pPr>
          </w:p>
          <w:p w:rsidR="007172FC" w:rsidRDefault="007172FC" w:rsidP="00BC56C6">
            <w:pPr>
              <w:jc w:val="both"/>
            </w:pPr>
          </w:p>
        </w:tc>
      </w:tr>
      <w:tr w:rsidR="00BC56C6" w:rsidTr="00BC56C6">
        <w:tc>
          <w:tcPr>
            <w:tcW w:w="5670" w:type="dxa"/>
          </w:tcPr>
          <w:p w:rsidR="00D0470B" w:rsidRDefault="00D0470B" w:rsidP="00D0470B">
            <w:pPr>
              <w:pStyle w:val="ListParagraph"/>
              <w:rPr>
                <w:i/>
              </w:rPr>
            </w:pPr>
            <w:r>
              <w:rPr>
                <w:i/>
              </w:rPr>
              <w:t xml:space="preserve"> </w:t>
            </w:r>
          </w:p>
          <w:p w:rsidR="00D0470B" w:rsidRDefault="00D0470B" w:rsidP="00BC56C6">
            <w:pPr>
              <w:jc w:val="both"/>
            </w:pPr>
          </w:p>
          <w:p w:rsidR="00491A4A" w:rsidRDefault="00491A4A" w:rsidP="00BC56C6">
            <w:pPr>
              <w:jc w:val="both"/>
              <w:rPr>
                <w:b/>
                <w:color w:val="0070C0"/>
              </w:rPr>
            </w:pPr>
            <w:r>
              <w:rPr>
                <w:b/>
                <w:color w:val="0070C0"/>
              </w:rPr>
              <w:t>Ang training approach na ating gagamitin ay ang tinatawag na Competency Based Training o CBT. Mayroong sampung principles ito. Magbabanggit lang  ako ng iilan:</w:t>
            </w:r>
          </w:p>
          <w:p w:rsidR="00491A4A" w:rsidRDefault="00491A4A" w:rsidP="00BC56C6">
            <w:pPr>
              <w:jc w:val="both"/>
              <w:rPr>
                <w:b/>
                <w:color w:val="0070C0"/>
              </w:rPr>
            </w:pPr>
          </w:p>
          <w:p w:rsidR="00491A4A" w:rsidRDefault="00491A4A" w:rsidP="00BC56C6">
            <w:pPr>
              <w:jc w:val="both"/>
              <w:rPr>
                <w:b/>
                <w:color w:val="0070C0"/>
              </w:rPr>
            </w:pPr>
          </w:p>
          <w:p w:rsidR="00491A4A" w:rsidRDefault="001C1669" w:rsidP="001C1669">
            <w:pPr>
              <w:pStyle w:val="ListParagraph"/>
              <w:numPr>
                <w:ilvl w:val="0"/>
                <w:numId w:val="6"/>
              </w:numPr>
              <w:jc w:val="both"/>
              <w:rPr>
                <w:b/>
                <w:color w:val="0070C0"/>
              </w:rPr>
            </w:pPr>
            <w:r>
              <w:rPr>
                <w:b/>
                <w:color w:val="0070C0"/>
              </w:rPr>
              <w:t>Ang CBT ay modular. Ang bawat competency unit ay isang module.</w:t>
            </w:r>
          </w:p>
          <w:p w:rsidR="001C1669" w:rsidRDefault="001C1669" w:rsidP="001C1669">
            <w:pPr>
              <w:pStyle w:val="ListParagraph"/>
              <w:jc w:val="both"/>
              <w:rPr>
                <w:b/>
                <w:color w:val="0070C0"/>
              </w:rPr>
            </w:pPr>
          </w:p>
          <w:p w:rsidR="001C1669" w:rsidRDefault="00C658AC" w:rsidP="001C1669">
            <w:pPr>
              <w:pStyle w:val="ListParagraph"/>
              <w:numPr>
                <w:ilvl w:val="0"/>
                <w:numId w:val="6"/>
              </w:numPr>
              <w:jc w:val="both"/>
              <w:rPr>
                <w:b/>
                <w:color w:val="0070C0"/>
              </w:rPr>
            </w:pPr>
            <w:r>
              <w:rPr>
                <w:b/>
                <w:color w:val="0070C0"/>
              </w:rPr>
              <w:t>Recognize Prior Learning (RPL)</w:t>
            </w:r>
          </w:p>
          <w:p w:rsidR="003A0B7E" w:rsidRPr="003A0B7E" w:rsidRDefault="003A0B7E" w:rsidP="003A0B7E">
            <w:pPr>
              <w:pStyle w:val="ListParagraph"/>
              <w:rPr>
                <w:b/>
                <w:color w:val="0070C0"/>
              </w:rPr>
            </w:pPr>
          </w:p>
          <w:p w:rsidR="003A0B7E" w:rsidRDefault="00C658AC" w:rsidP="001C1669">
            <w:pPr>
              <w:pStyle w:val="ListParagraph"/>
              <w:numPr>
                <w:ilvl w:val="0"/>
                <w:numId w:val="6"/>
              </w:numPr>
              <w:jc w:val="both"/>
              <w:rPr>
                <w:b/>
                <w:color w:val="0070C0"/>
              </w:rPr>
            </w:pPr>
            <w:r>
              <w:rPr>
                <w:b/>
                <w:color w:val="0070C0"/>
              </w:rPr>
              <w:t>Ang pag-aaral ay individualized o self-paced.</w:t>
            </w:r>
          </w:p>
          <w:p w:rsidR="00C658AC" w:rsidRPr="00C658AC" w:rsidRDefault="00C658AC" w:rsidP="00C658AC">
            <w:pPr>
              <w:pStyle w:val="ListParagraph"/>
              <w:rPr>
                <w:b/>
                <w:color w:val="0070C0"/>
              </w:rPr>
            </w:pPr>
          </w:p>
          <w:p w:rsidR="00C658AC" w:rsidRDefault="00756BFD" w:rsidP="001C1669">
            <w:pPr>
              <w:pStyle w:val="ListParagraph"/>
              <w:numPr>
                <w:ilvl w:val="0"/>
                <w:numId w:val="6"/>
              </w:numPr>
              <w:jc w:val="both"/>
              <w:rPr>
                <w:b/>
                <w:color w:val="0070C0"/>
              </w:rPr>
            </w:pPr>
            <w:r>
              <w:rPr>
                <w:b/>
                <w:color w:val="0070C0"/>
              </w:rPr>
              <w:t>Ang training ay maaaring off the job, o on the job</w:t>
            </w:r>
          </w:p>
          <w:p w:rsidR="00C658AC" w:rsidRPr="00C658AC" w:rsidRDefault="00C658AC" w:rsidP="00C658AC">
            <w:pPr>
              <w:pStyle w:val="ListParagraph"/>
              <w:rPr>
                <w:b/>
                <w:color w:val="0070C0"/>
              </w:rPr>
            </w:pPr>
          </w:p>
          <w:p w:rsidR="00C658AC" w:rsidRDefault="00C658AC" w:rsidP="005A76E6">
            <w:pPr>
              <w:pStyle w:val="ListParagraph"/>
              <w:jc w:val="both"/>
              <w:rPr>
                <w:b/>
                <w:color w:val="0070C0"/>
              </w:rPr>
            </w:pPr>
          </w:p>
          <w:p w:rsidR="00C658AC" w:rsidRPr="00C658AC" w:rsidRDefault="00C658AC" w:rsidP="00C658AC">
            <w:pPr>
              <w:pStyle w:val="ListParagraph"/>
              <w:rPr>
                <w:b/>
                <w:color w:val="0070C0"/>
              </w:rPr>
            </w:pPr>
          </w:p>
          <w:p w:rsidR="00C658AC" w:rsidRPr="001C1669" w:rsidRDefault="00C658AC" w:rsidP="00C658AC">
            <w:pPr>
              <w:pStyle w:val="ListParagraph"/>
              <w:jc w:val="both"/>
              <w:rPr>
                <w:b/>
                <w:color w:val="0070C0"/>
              </w:rPr>
            </w:pPr>
          </w:p>
        </w:tc>
        <w:tc>
          <w:tcPr>
            <w:tcW w:w="5580" w:type="dxa"/>
          </w:tcPr>
          <w:p w:rsidR="00BC56C6" w:rsidRDefault="00BC56C6" w:rsidP="00BC56C6">
            <w:pPr>
              <w:jc w:val="both"/>
            </w:pPr>
          </w:p>
        </w:tc>
      </w:tr>
      <w:tr w:rsidR="00BC56C6" w:rsidTr="00BC56C6">
        <w:tc>
          <w:tcPr>
            <w:tcW w:w="5670" w:type="dxa"/>
          </w:tcPr>
          <w:p w:rsidR="00D0470B" w:rsidRDefault="00D0470B" w:rsidP="00D0470B">
            <w:pPr>
              <w:rPr>
                <w:i/>
              </w:rPr>
            </w:pPr>
          </w:p>
          <w:p w:rsidR="00BC56C6" w:rsidRDefault="00C658AC" w:rsidP="00BC56C6">
            <w:pPr>
              <w:jc w:val="both"/>
              <w:rPr>
                <w:b/>
                <w:color w:val="0070C0"/>
              </w:rPr>
            </w:pPr>
            <w:r>
              <w:rPr>
                <w:b/>
                <w:color w:val="0070C0"/>
              </w:rPr>
              <w:lastRenderedPageBreak/>
              <w:t xml:space="preserve">Pinaalalahanan ko kayo na ang </w:t>
            </w:r>
            <w:r w:rsidR="00BC5781">
              <w:rPr>
                <w:b/>
                <w:color w:val="0070C0"/>
              </w:rPr>
              <w:t>training approach na CBT ay hindi katulad sa nakagisnan natin na kung tawagin ay Traditional Education Approach. Ano ba ang kaibahan ng CBT sa Traditional Education Approach?</w:t>
            </w:r>
          </w:p>
          <w:p w:rsidR="00BC5781" w:rsidRDefault="00BC5781" w:rsidP="00BC56C6">
            <w:pPr>
              <w:jc w:val="both"/>
              <w:rPr>
                <w:b/>
                <w:color w:val="0070C0"/>
              </w:rPr>
            </w:pPr>
          </w:p>
          <w:p w:rsidR="00BC5781" w:rsidRDefault="00BC5781" w:rsidP="00BC5781">
            <w:pPr>
              <w:pStyle w:val="ListParagraph"/>
              <w:numPr>
                <w:ilvl w:val="0"/>
                <w:numId w:val="7"/>
              </w:numPr>
              <w:jc w:val="both"/>
              <w:rPr>
                <w:b/>
                <w:color w:val="0070C0"/>
              </w:rPr>
            </w:pPr>
            <w:r>
              <w:rPr>
                <w:b/>
                <w:color w:val="0070C0"/>
              </w:rPr>
              <w:t>Ang Traditional Education Approach ay naka-sentro sa pinag-aaralan; ang CBT ay naka-sentro sa mag-aaral.</w:t>
            </w:r>
          </w:p>
          <w:p w:rsidR="00BC5781" w:rsidRDefault="00BC5781" w:rsidP="00BC5781">
            <w:pPr>
              <w:pStyle w:val="ListParagraph"/>
              <w:jc w:val="both"/>
              <w:rPr>
                <w:b/>
                <w:color w:val="0070C0"/>
              </w:rPr>
            </w:pPr>
          </w:p>
          <w:p w:rsidR="00BC5781" w:rsidRDefault="00BC5781" w:rsidP="00BC5781">
            <w:pPr>
              <w:pStyle w:val="ListParagraph"/>
              <w:numPr>
                <w:ilvl w:val="0"/>
                <w:numId w:val="7"/>
              </w:numPr>
              <w:jc w:val="both"/>
              <w:rPr>
                <w:b/>
                <w:color w:val="0070C0"/>
              </w:rPr>
            </w:pPr>
            <w:r>
              <w:rPr>
                <w:b/>
                <w:color w:val="0070C0"/>
              </w:rPr>
              <w:t xml:space="preserve">Sa Traditional Education Approach, ang mga mag-aaral ay nagsisimula at nagtatapos ng sabay-sabay. Sa CBT, ang mga mag-aaral </w:t>
            </w:r>
            <w:r w:rsidR="00810D43">
              <w:rPr>
                <w:b/>
                <w:color w:val="0070C0"/>
              </w:rPr>
              <w:t>ay hindi natatapos ng sabay-sabay.</w:t>
            </w:r>
          </w:p>
          <w:p w:rsidR="00810D43" w:rsidRPr="00810D43" w:rsidRDefault="00810D43" w:rsidP="00810D43">
            <w:pPr>
              <w:pStyle w:val="ListParagraph"/>
              <w:rPr>
                <w:b/>
                <w:color w:val="0070C0"/>
              </w:rPr>
            </w:pPr>
          </w:p>
          <w:p w:rsidR="00810D43" w:rsidRPr="00BC5781" w:rsidRDefault="00810D43" w:rsidP="00810D43">
            <w:pPr>
              <w:pStyle w:val="ListParagraph"/>
              <w:jc w:val="both"/>
              <w:rPr>
                <w:b/>
                <w:color w:val="0070C0"/>
              </w:rPr>
            </w:pPr>
          </w:p>
        </w:tc>
        <w:tc>
          <w:tcPr>
            <w:tcW w:w="5580" w:type="dxa"/>
          </w:tcPr>
          <w:p w:rsidR="00BC56C6" w:rsidRDefault="00BC56C6" w:rsidP="00BC56C6">
            <w:pPr>
              <w:jc w:val="both"/>
            </w:pPr>
          </w:p>
        </w:tc>
      </w:tr>
      <w:tr w:rsidR="00BC56C6" w:rsidTr="009A6284">
        <w:trPr>
          <w:trHeight w:val="1070"/>
        </w:trPr>
        <w:tc>
          <w:tcPr>
            <w:tcW w:w="5670" w:type="dxa"/>
          </w:tcPr>
          <w:p w:rsidR="00D07634" w:rsidRDefault="00D07634" w:rsidP="00D07634">
            <w:pPr>
              <w:rPr>
                <w:i/>
              </w:rPr>
            </w:pPr>
          </w:p>
          <w:p w:rsidR="00810D43" w:rsidRDefault="00810D43" w:rsidP="00D07634">
            <w:pPr>
              <w:rPr>
                <w:i/>
              </w:rPr>
            </w:pPr>
          </w:p>
          <w:p w:rsidR="00810D43" w:rsidRPr="00810D43" w:rsidRDefault="00810D43" w:rsidP="00D07634">
            <w:pPr>
              <w:rPr>
                <w:b/>
                <w:color w:val="0070C0"/>
              </w:rPr>
            </w:pPr>
            <w:r>
              <w:rPr>
                <w:b/>
                <w:color w:val="0070C0"/>
              </w:rPr>
              <w:t>Ngayon, tingnan natin itong CBT flowchart:</w:t>
            </w:r>
          </w:p>
        </w:tc>
        <w:tc>
          <w:tcPr>
            <w:tcW w:w="5580" w:type="dxa"/>
          </w:tcPr>
          <w:p w:rsidR="00BC56C6" w:rsidRDefault="00BC56C6" w:rsidP="00BC56C6">
            <w:pPr>
              <w:jc w:val="both"/>
            </w:pPr>
          </w:p>
          <w:p w:rsidR="00810D43" w:rsidRDefault="00810D43" w:rsidP="009A6284">
            <w:pPr>
              <w:jc w:val="both"/>
            </w:pPr>
            <w:r>
              <w:t>Explain the CBT flowchart from Powerpoint</w:t>
            </w:r>
          </w:p>
        </w:tc>
      </w:tr>
      <w:tr w:rsidR="00BC56C6" w:rsidTr="00BC56C6">
        <w:tc>
          <w:tcPr>
            <w:tcW w:w="5670" w:type="dxa"/>
          </w:tcPr>
          <w:p w:rsidR="00756BFD" w:rsidRDefault="00803BD2" w:rsidP="00BC56C6">
            <w:pPr>
              <w:jc w:val="both"/>
              <w:rPr>
                <w:b/>
                <w:color w:val="00B0F0"/>
              </w:rPr>
            </w:pPr>
            <w:r>
              <w:rPr>
                <w:b/>
                <w:color w:val="00B0F0"/>
              </w:rPr>
              <w:t>Ano ang role ko bilang trainer?</w:t>
            </w:r>
          </w:p>
          <w:p w:rsidR="00803BD2" w:rsidRPr="00803BD2" w:rsidRDefault="00803BD2" w:rsidP="00BC56C6">
            <w:pPr>
              <w:jc w:val="both"/>
              <w:rPr>
                <w:b/>
                <w:color w:val="00B0F0"/>
              </w:rPr>
            </w:pPr>
          </w:p>
          <w:p w:rsidR="00756BFD" w:rsidRDefault="005A76E6" w:rsidP="00BC56C6">
            <w:pPr>
              <w:jc w:val="both"/>
              <w:rPr>
                <w:b/>
                <w:color w:val="00B0F0"/>
              </w:rPr>
            </w:pPr>
            <w:r>
              <w:rPr>
                <w:b/>
                <w:color w:val="00B0F0"/>
              </w:rPr>
              <w:t>Bilang trainer, pinangasiwaan</w:t>
            </w:r>
            <w:r w:rsidR="00803BD2">
              <w:rPr>
                <w:b/>
                <w:color w:val="00B0F0"/>
              </w:rPr>
              <w:t xml:space="preserve"> ko ang mga learning activities, nagbibigay ako ng demonstration, at binibigyan ko ng feedback ang mga mag-aaral.</w:t>
            </w:r>
          </w:p>
          <w:p w:rsidR="00803BD2" w:rsidRDefault="00803BD2" w:rsidP="00BC56C6">
            <w:pPr>
              <w:jc w:val="both"/>
              <w:rPr>
                <w:b/>
                <w:color w:val="00B0F0"/>
              </w:rPr>
            </w:pPr>
          </w:p>
          <w:p w:rsidR="00803BD2" w:rsidRPr="00803BD2" w:rsidRDefault="00803BD2" w:rsidP="00BC56C6">
            <w:pPr>
              <w:jc w:val="both"/>
              <w:rPr>
                <w:b/>
                <w:color w:val="00B0F0"/>
              </w:rPr>
            </w:pPr>
            <w:r>
              <w:rPr>
                <w:b/>
                <w:color w:val="00B0F0"/>
              </w:rPr>
              <w:t>Ano naman ang role ninyo bilang trainees? Bilang trainees</w:t>
            </w:r>
            <w:r w:rsidR="005A76E6">
              <w:rPr>
                <w:b/>
                <w:color w:val="00B0F0"/>
              </w:rPr>
              <w:t xml:space="preserve">, basahin ninyo ang Information Sheet, pagmasdan ang demonstration ko, magpraktis, pakinggan ang aking feedback at gawin ang aking mga pinapagawa sa inyo. </w:t>
            </w:r>
          </w:p>
          <w:p w:rsidR="00D07634" w:rsidRPr="00D07634" w:rsidRDefault="00067C62" w:rsidP="00BC56C6">
            <w:pPr>
              <w:jc w:val="both"/>
              <w:rPr>
                <w:i/>
              </w:rPr>
            </w:pPr>
            <w:r>
              <w:rPr>
                <w:i/>
              </w:rPr>
              <w:t>.</w:t>
            </w:r>
          </w:p>
        </w:tc>
        <w:tc>
          <w:tcPr>
            <w:tcW w:w="5580" w:type="dxa"/>
          </w:tcPr>
          <w:p w:rsidR="00BC56C6" w:rsidRDefault="00810D43" w:rsidP="00BC56C6">
            <w:pPr>
              <w:jc w:val="both"/>
            </w:pPr>
            <w:r>
              <w:t xml:space="preserve"> </w:t>
            </w:r>
          </w:p>
          <w:p w:rsidR="00810D43" w:rsidRDefault="00810D43" w:rsidP="00BC56C6">
            <w:pPr>
              <w:jc w:val="both"/>
            </w:pPr>
          </w:p>
          <w:p w:rsidR="00810D43" w:rsidRDefault="00810D43" w:rsidP="00BC56C6">
            <w:pPr>
              <w:jc w:val="both"/>
            </w:pPr>
          </w:p>
          <w:p w:rsidR="00810D43" w:rsidRDefault="00810D43" w:rsidP="00BC56C6">
            <w:pPr>
              <w:jc w:val="both"/>
            </w:pPr>
          </w:p>
        </w:tc>
      </w:tr>
      <w:tr w:rsidR="00BC56C6" w:rsidTr="00BC56C6">
        <w:tc>
          <w:tcPr>
            <w:tcW w:w="5670" w:type="dxa"/>
          </w:tcPr>
          <w:p w:rsidR="00067C62" w:rsidRPr="00067C62" w:rsidRDefault="00067C62" w:rsidP="00BC56C6">
            <w:pPr>
              <w:jc w:val="both"/>
              <w:rPr>
                <w:i/>
              </w:rPr>
            </w:pPr>
            <w:r>
              <w:rPr>
                <w:b/>
              </w:rPr>
              <w:t xml:space="preserve"> </w:t>
            </w:r>
          </w:p>
        </w:tc>
        <w:tc>
          <w:tcPr>
            <w:tcW w:w="5580" w:type="dxa"/>
          </w:tcPr>
          <w:p w:rsidR="00BC56C6" w:rsidRDefault="00BC56C6" w:rsidP="00BC56C6">
            <w:pPr>
              <w:jc w:val="both"/>
            </w:pPr>
          </w:p>
        </w:tc>
      </w:tr>
      <w:tr w:rsidR="00BC56C6" w:rsidTr="00BC56C6">
        <w:tc>
          <w:tcPr>
            <w:tcW w:w="5670" w:type="dxa"/>
          </w:tcPr>
          <w:p w:rsidR="00BC56C6" w:rsidRDefault="00067C62" w:rsidP="00BC56C6">
            <w:pPr>
              <w:jc w:val="both"/>
              <w:rPr>
                <w:b/>
              </w:rPr>
            </w:pPr>
            <w:r>
              <w:rPr>
                <w:b/>
              </w:rPr>
              <w:t>Units of Competency</w:t>
            </w:r>
          </w:p>
          <w:p w:rsidR="00067C62" w:rsidRDefault="00067C62" w:rsidP="00BC56C6">
            <w:pPr>
              <w:jc w:val="both"/>
              <w:rPr>
                <w:b/>
              </w:rPr>
            </w:pPr>
          </w:p>
          <w:p w:rsidR="00810D43" w:rsidRDefault="005A76E6" w:rsidP="00BC56C6">
            <w:pPr>
              <w:jc w:val="both"/>
              <w:rPr>
                <w:b/>
                <w:color w:val="0070C0"/>
              </w:rPr>
            </w:pPr>
            <w:r>
              <w:rPr>
                <w:b/>
                <w:color w:val="0070C0"/>
              </w:rPr>
              <w:t>Ngayon,</w:t>
            </w:r>
            <w:r w:rsidR="00810D43">
              <w:rPr>
                <w:b/>
                <w:color w:val="0070C0"/>
              </w:rPr>
              <w:t xml:space="preserve"> isa-isahin ko nang banggitin ang mga competency units sa qualification ng </w:t>
            </w:r>
            <w:r>
              <w:rPr>
                <w:b/>
                <w:color w:val="0070C0"/>
              </w:rPr>
              <w:t xml:space="preserve">___________________ </w:t>
            </w:r>
            <w:r w:rsidR="00810D43">
              <w:rPr>
                <w:b/>
                <w:color w:val="0070C0"/>
              </w:rPr>
              <w:t>na inyong pag-aaralan. Ang mga ito ay ang mga sumusunod:</w:t>
            </w:r>
          </w:p>
          <w:p w:rsidR="00810D43" w:rsidRDefault="00810D43" w:rsidP="00BC56C6">
            <w:pPr>
              <w:jc w:val="both"/>
              <w:rPr>
                <w:b/>
                <w:color w:val="0070C0"/>
              </w:rPr>
            </w:pPr>
          </w:p>
          <w:p w:rsidR="00810D43" w:rsidRDefault="00810D43" w:rsidP="00810D43">
            <w:pPr>
              <w:pStyle w:val="ListParagraph"/>
              <w:numPr>
                <w:ilvl w:val="0"/>
                <w:numId w:val="9"/>
              </w:numPr>
              <w:jc w:val="both"/>
              <w:rPr>
                <w:b/>
                <w:color w:val="0070C0"/>
              </w:rPr>
            </w:pPr>
            <w:r>
              <w:rPr>
                <w:b/>
                <w:color w:val="0070C0"/>
              </w:rPr>
              <w:t>Q</w:t>
            </w:r>
          </w:p>
          <w:p w:rsidR="00810D43" w:rsidRDefault="00810D43" w:rsidP="00810D43">
            <w:pPr>
              <w:pStyle w:val="ListParagraph"/>
              <w:numPr>
                <w:ilvl w:val="0"/>
                <w:numId w:val="9"/>
              </w:numPr>
              <w:jc w:val="both"/>
              <w:rPr>
                <w:b/>
                <w:color w:val="0070C0"/>
              </w:rPr>
            </w:pPr>
            <w:r>
              <w:rPr>
                <w:b/>
                <w:color w:val="0070C0"/>
              </w:rPr>
              <w:t>A</w:t>
            </w:r>
          </w:p>
          <w:p w:rsidR="00810D43" w:rsidRDefault="00810D43" w:rsidP="00810D43">
            <w:pPr>
              <w:pStyle w:val="ListParagraph"/>
              <w:numPr>
                <w:ilvl w:val="0"/>
                <w:numId w:val="9"/>
              </w:numPr>
              <w:jc w:val="both"/>
              <w:rPr>
                <w:b/>
                <w:color w:val="0070C0"/>
              </w:rPr>
            </w:pPr>
            <w:r>
              <w:rPr>
                <w:b/>
                <w:color w:val="0070C0"/>
              </w:rPr>
              <w:t>A</w:t>
            </w:r>
          </w:p>
          <w:p w:rsidR="00810D43" w:rsidRDefault="00810D43" w:rsidP="00810D43">
            <w:pPr>
              <w:pStyle w:val="ListParagraph"/>
              <w:numPr>
                <w:ilvl w:val="0"/>
                <w:numId w:val="9"/>
              </w:numPr>
              <w:jc w:val="both"/>
              <w:rPr>
                <w:b/>
                <w:color w:val="0070C0"/>
              </w:rPr>
            </w:pPr>
            <w:r>
              <w:rPr>
                <w:b/>
                <w:color w:val="0070C0"/>
              </w:rPr>
              <w:t>A</w:t>
            </w:r>
          </w:p>
          <w:p w:rsidR="00810D43" w:rsidRDefault="00810D43" w:rsidP="00810D43">
            <w:pPr>
              <w:pStyle w:val="ListParagraph"/>
              <w:numPr>
                <w:ilvl w:val="0"/>
                <w:numId w:val="9"/>
              </w:numPr>
              <w:jc w:val="both"/>
              <w:rPr>
                <w:b/>
                <w:color w:val="0070C0"/>
              </w:rPr>
            </w:pPr>
            <w:r>
              <w:rPr>
                <w:b/>
                <w:color w:val="0070C0"/>
              </w:rPr>
              <w:t>A</w:t>
            </w:r>
          </w:p>
          <w:p w:rsidR="00810D43" w:rsidRPr="00810D43" w:rsidRDefault="00810D43" w:rsidP="00810D43">
            <w:pPr>
              <w:pStyle w:val="ListParagraph"/>
              <w:numPr>
                <w:ilvl w:val="0"/>
                <w:numId w:val="9"/>
              </w:numPr>
              <w:jc w:val="both"/>
              <w:rPr>
                <w:b/>
                <w:color w:val="0070C0"/>
              </w:rPr>
            </w:pPr>
            <w:r>
              <w:rPr>
                <w:b/>
                <w:color w:val="0070C0"/>
              </w:rPr>
              <w:t>a</w:t>
            </w:r>
          </w:p>
          <w:p w:rsidR="00810D43" w:rsidRPr="00810D43" w:rsidRDefault="00810D43" w:rsidP="00BC56C6">
            <w:pPr>
              <w:jc w:val="both"/>
              <w:rPr>
                <w:b/>
                <w:color w:val="0070C0"/>
              </w:rPr>
            </w:pPr>
          </w:p>
        </w:tc>
        <w:tc>
          <w:tcPr>
            <w:tcW w:w="5580" w:type="dxa"/>
          </w:tcPr>
          <w:p w:rsidR="00BC56C6" w:rsidRDefault="00BC56C6" w:rsidP="00BC56C6">
            <w:pPr>
              <w:jc w:val="both"/>
            </w:pPr>
          </w:p>
        </w:tc>
      </w:tr>
      <w:tr w:rsidR="00BC56C6" w:rsidTr="00BC56C6">
        <w:tc>
          <w:tcPr>
            <w:tcW w:w="5670" w:type="dxa"/>
          </w:tcPr>
          <w:p w:rsidR="00BA6883" w:rsidRPr="00BA6883" w:rsidRDefault="00BA6883" w:rsidP="00BC56C6">
            <w:pPr>
              <w:jc w:val="both"/>
              <w:rPr>
                <w:i/>
              </w:rPr>
            </w:pPr>
          </w:p>
        </w:tc>
        <w:tc>
          <w:tcPr>
            <w:tcW w:w="5580" w:type="dxa"/>
          </w:tcPr>
          <w:p w:rsidR="00BC56C6" w:rsidRDefault="00BC56C6" w:rsidP="00BC56C6">
            <w:pPr>
              <w:jc w:val="both"/>
            </w:pPr>
          </w:p>
        </w:tc>
      </w:tr>
      <w:tr w:rsidR="00BC56C6" w:rsidTr="00BC56C6">
        <w:tc>
          <w:tcPr>
            <w:tcW w:w="5670" w:type="dxa"/>
          </w:tcPr>
          <w:p w:rsidR="00BC56C6" w:rsidRDefault="00BA6883" w:rsidP="00BC56C6">
            <w:pPr>
              <w:jc w:val="both"/>
              <w:rPr>
                <w:b/>
              </w:rPr>
            </w:pPr>
            <w:r>
              <w:rPr>
                <w:b/>
              </w:rPr>
              <w:t>Progress Chart</w:t>
            </w:r>
          </w:p>
          <w:p w:rsidR="00BA6883" w:rsidRDefault="00BA6883" w:rsidP="00BC56C6">
            <w:pPr>
              <w:jc w:val="both"/>
              <w:rPr>
                <w:b/>
              </w:rPr>
            </w:pPr>
          </w:p>
          <w:p w:rsidR="00810D43" w:rsidRDefault="00810D43" w:rsidP="00BC56C6">
            <w:pPr>
              <w:jc w:val="both"/>
              <w:rPr>
                <w:b/>
                <w:color w:val="0070C0"/>
              </w:rPr>
            </w:pPr>
            <w:r>
              <w:rPr>
                <w:b/>
                <w:color w:val="0070C0"/>
              </w:rPr>
              <w:lastRenderedPageBreak/>
              <w:t>Sa room na ito, sa bandang  kanan, ay ma</w:t>
            </w:r>
            <w:r w:rsidR="00216347">
              <w:rPr>
                <w:b/>
                <w:color w:val="0070C0"/>
              </w:rPr>
              <w:t>ki</w:t>
            </w:r>
            <w:r>
              <w:rPr>
                <w:b/>
                <w:color w:val="0070C0"/>
              </w:rPr>
              <w:t>kita</w:t>
            </w:r>
            <w:r w:rsidR="00216347">
              <w:rPr>
                <w:b/>
                <w:color w:val="0070C0"/>
              </w:rPr>
              <w:t xml:space="preserve"> nyo ang Achievement</w:t>
            </w:r>
            <w:r>
              <w:rPr>
                <w:b/>
                <w:color w:val="0070C0"/>
              </w:rPr>
              <w:t xml:space="preserve"> Chart upang malam</w:t>
            </w:r>
            <w:r w:rsidR="00216347">
              <w:rPr>
                <w:b/>
                <w:color w:val="0070C0"/>
              </w:rPr>
              <w:t>an nyo kung anu-anong mga learning activities na natapos na ninyo at ang hindi pa. Sa bandang kaliwa, ay makikita nyo ang Progress Chart upang malaman nyo kung anong competency units na tapos nyo na at yung hindi pa.</w:t>
            </w:r>
          </w:p>
          <w:p w:rsidR="00216347" w:rsidRPr="00810D43" w:rsidRDefault="00216347" w:rsidP="00BC56C6">
            <w:pPr>
              <w:jc w:val="both"/>
              <w:rPr>
                <w:b/>
                <w:color w:val="0070C0"/>
              </w:rPr>
            </w:pPr>
          </w:p>
        </w:tc>
        <w:tc>
          <w:tcPr>
            <w:tcW w:w="5580" w:type="dxa"/>
          </w:tcPr>
          <w:p w:rsidR="00BC56C6" w:rsidRDefault="000411A3" w:rsidP="00BC56C6">
            <w:pPr>
              <w:jc w:val="both"/>
            </w:pPr>
            <w:r>
              <w:lastRenderedPageBreak/>
              <w:t>.</w:t>
            </w:r>
          </w:p>
        </w:tc>
      </w:tr>
      <w:tr w:rsidR="00BC56C6" w:rsidTr="00BC56C6">
        <w:tc>
          <w:tcPr>
            <w:tcW w:w="5670" w:type="dxa"/>
          </w:tcPr>
          <w:p w:rsidR="00BC56C6" w:rsidRDefault="00BA6883" w:rsidP="00BC56C6">
            <w:pPr>
              <w:jc w:val="both"/>
              <w:rPr>
                <w:b/>
              </w:rPr>
            </w:pPr>
            <w:r>
              <w:rPr>
                <w:b/>
              </w:rPr>
              <w:lastRenderedPageBreak/>
              <w:t>Rules and Regulations and Workshop Layout</w:t>
            </w:r>
          </w:p>
          <w:p w:rsidR="00BA6883" w:rsidRDefault="00BA6883" w:rsidP="00BC56C6">
            <w:pPr>
              <w:jc w:val="both"/>
              <w:rPr>
                <w:b/>
              </w:rPr>
            </w:pPr>
          </w:p>
          <w:p w:rsidR="00216347" w:rsidRPr="00216347" w:rsidRDefault="00216347" w:rsidP="00BC56C6">
            <w:pPr>
              <w:jc w:val="both"/>
              <w:rPr>
                <w:b/>
                <w:color w:val="0070C0"/>
              </w:rPr>
            </w:pPr>
            <w:r>
              <w:rPr>
                <w:b/>
                <w:color w:val="0070C0"/>
              </w:rPr>
              <w:t>Ibibigay ko sa inyo ang rules and regulations na kelangan nyong sundin habang naririto kayo sa center.</w:t>
            </w:r>
          </w:p>
        </w:tc>
        <w:tc>
          <w:tcPr>
            <w:tcW w:w="5580" w:type="dxa"/>
          </w:tcPr>
          <w:p w:rsidR="00216347" w:rsidRDefault="00216347" w:rsidP="00BC56C6">
            <w:pPr>
              <w:jc w:val="both"/>
            </w:pPr>
          </w:p>
          <w:p w:rsidR="009A6284" w:rsidRDefault="009A6284" w:rsidP="00BC56C6">
            <w:pPr>
              <w:jc w:val="both"/>
            </w:pPr>
          </w:p>
          <w:p w:rsidR="00216347" w:rsidRDefault="00216347" w:rsidP="00BC56C6">
            <w:pPr>
              <w:jc w:val="both"/>
            </w:pPr>
            <w:r>
              <w:t>Distribute the Rules and Regulations.</w:t>
            </w:r>
          </w:p>
        </w:tc>
      </w:tr>
      <w:tr w:rsidR="0003106C" w:rsidTr="00BC56C6">
        <w:tc>
          <w:tcPr>
            <w:tcW w:w="5670" w:type="dxa"/>
          </w:tcPr>
          <w:p w:rsidR="0003106C" w:rsidRDefault="0003106C" w:rsidP="00BC56C6">
            <w:pPr>
              <w:jc w:val="both"/>
              <w:rPr>
                <w:b/>
              </w:rPr>
            </w:pPr>
          </w:p>
          <w:p w:rsidR="00216347" w:rsidRDefault="00216347" w:rsidP="00BC56C6">
            <w:pPr>
              <w:jc w:val="both"/>
              <w:rPr>
                <w:b/>
                <w:color w:val="0070C0"/>
              </w:rPr>
            </w:pPr>
            <w:r>
              <w:rPr>
                <w:b/>
                <w:color w:val="0070C0"/>
              </w:rPr>
              <w:t>M</w:t>
            </w:r>
            <w:r w:rsidR="001F5146">
              <w:rPr>
                <w:b/>
                <w:color w:val="0070C0"/>
              </w:rPr>
              <w:t>ay mga katanungan ba kayo? Kung wala, lilibutin natin ang workshop natin.</w:t>
            </w:r>
          </w:p>
          <w:p w:rsidR="00330CD9" w:rsidRPr="00216347" w:rsidRDefault="00330CD9" w:rsidP="00BC56C6">
            <w:pPr>
              <w:jc w:val="both"/>
              <w:rPr>
                <w:b/>
                <w:color w:val="0070C0"/>
              </w:rPr>
            </w:pPr>
            <w:r>
              <w:rPr>
                <w:b/>
                <w:color w:val="0070C0"/>
              </w:rPr>
              <w:t xml:space="preserve">Yan ang Learning Resource Area na kung saan </w:t>
            </w:r>
            <w:r w:rsidR="00957CEF">
              <w:rPr>
                <w:b/>
                <w:color w:val="0070C0"/>
              </w:rPr>
              <w:t xml:space="preserve">babasahin ninyo ang CBLM. Yan naman ang Practical Work Area. Dyan ninyo gagawin ang mga praktis. At yan naman ay ang Institutional Assessment Area. Pagkatapos ninyo mapag-aralan ang lahat ng mga competency units, dyan ninyo gagawin ang institutional assessment.  </w:t>
            </w:r>
          </w:p>
          <w:p w:rsidR="001F5146" w:rsidRPr="001F5146" w:rsidRDefault="001F5146" w:rsidP="001F5146">
            <w:pPr>
              <w:jc w:val="both"/>
              <w:rPr>
                <w:b/>
                <w:color w:val="0070C0"/>
              </w:rPr>
            </w:pPr>
            <w:r w:rsidRPr="001F5146">
              <w:rPr>
                <w:b/>
                <w:color w:val="0070C0"/>
              </w:rPr>
              <w:t xml:space="preserve"> </w:t>
            </w:r>
          </w:p>
        </w:tc>
        <w:tc>
          <w:tcPr>
            <w:tcW w:w="5580" w:type="dxa"/>
          </w:tcPr>
          <w:p w:rsidR="0003106C" w:rsidRDefault="0003106C" w:rsidP="00BC56C6">
            <w:pPr>
              <w:jc w:val="both"/>
            </w:pPr>
          </w:p>
          <w:p w:rsidR="001F5146" w:rsidRDefault="001F5146" w:rsidP="00BC56C6">
            <w:pPr>
              <w:jc w:val="both"/>
            </w:pPr>
          </w:p>
        </w:tc>
      </w:tr>
      <w:tr w:rsidR="0003106C" w:rsidTr="00BC56C6">
        <w:tc>
          <w:tcPr>
            <w:tcW w:w="5670" w:type="dxa"/>
          </w:tcPr>
          <w:p w:rsidR="0003106C" w:rsidRDefault="0003106C" w:rsidP="00BC56C6">
            <w:pPr>
              <w:jc w:val="both"/>
              <w:rPr>
                <w:b/>
              </w:rPr>
            </w:pPr>
            <w:r>
              <w:rPr>
                <w:b/>
              </w:rPr>
              <w:t>TRAINING DELIVERY</w:t>
            </w:r>
          </w:p>
        </w:tc>
        <w:tc>
          <w:tcPr>
            <w:tcW w:w="5580" w:type="dxa"/>
          </w:tcPr>
          <w:p w:rsidR="0003106C" w:rsidRDefault="0003106C" w:rsidP="00BC56C6">
            <w:pPr>
              <w:jc w:val="both"/>
            </w:pPr>
          </w:p>
        </w:tc>
      </w:tr>
      <w:tr w:rsidR="001805D8" w:rsidTr="000C7652">
        <w:tc>
          <w:tcPr>
            <w:tcW w:w="11250" w:type="dxa"/>
            <w:gridSpan w:val="2"/>
          </w:tcPr>
          <w:p w:rsidR="001805D8" w:rsidRDefault="001805D8" w:rsidP="001805D8">
            <w:pPr>
              <w:jc w:val="center"/>
            </w:pPr>
          </w:p>
          <w:p w:rsidR="001805D8" w:rsidRDefault="001805D8" w:rsidP="001805D8">
            <w:pPr>
              <w:jc w:val="center"/>
              <w:rPr>
                <w:b/>
                <w:color w:val="0070C0"/>
              </w:rPr>
            </w:pPr>
          </w:p>
          <w:p w:rsidR="001805D8" w:rsidRDefault="001805D8" w:rsidP="001805D8">
            <w:pPr>
              <w:jc w:val="center"/>
              <w:rPr>
                <w:b/>
                <w:color w:val="0070C0"/>
              </w:rPr>
            </w:pPr>
            <w:r>
              <w:rPr>
                <w:b/>
                <w:color w:val="0070C0"/>
              </w:rPr>
              <w:t>In Powerpoint, flash Day 2</w:t>
            </w:r>
          </w:p>
          <w:p w:rsidR="001805D8" w:rsidRDefault="001805D8" w:rsidP="001805D8">
            <w:pPr>
              <w:jc w:val="center"/>
              <w:rPr>
                <w:b/>
                <w:color w:val="0070C0"/>
              </w:rPr>
            </w:pPr>
            <w:r>
              <w:rPr>
                <w:b/>
                <w:color w:val="0070C0"/>
              </w:rPr>
              <w:t>TRAINING DELIVERY</w:t>
            </w:r>
          </w:p>
          <w:p w:rsidR="001805D8" w:rsidRPr="001F5146" w:rsidRDefault="001805D8" w:rsidP="001805D8">
            <w:pPr>
              <w:jc w:val="center"/>
              <w:rPr>
                <w:b/>
                <w:color w:val="0070C0"/>
              </w:rPr>
            </w:pPr>
          </w:p>
        </w:tc>
      </w:tr>
      <w:tr w:rsidR="0003106C" w:rsidTr="00BC56C6">
        <w:tc>
          <w:tcPr>
            <w:tcW w:w="5670" w:type="dxa"/>
          </w:tcPr>
          <w:p w:rsidR="0003106C" w:rsidRDefault="0003106C" w:rsidP="00BC56C6">
            <w:pPr>
              <w:jc w:val="both"/>
              <w:rPr>
                <w:b/>
              </w:rPr>
            </w:pPr>
          </w:p>
          <w:p w:rsidR="00E55232" w:rsidRDefault="00E55232" w:rsidP="00BC56C6">
            <w:pPr>
              <w:jc w:val="both"/>
              <w:rPr>
                <w:b/>
                <w:color w:val="0070C0"/>
              </w:rPr>
            </w:pPr>
            <w:r>
              <w:rPr>
                <w:b/>
                <w:color w:val="0070C0"/>
              </w:rPr>
              <w:t xml:space="preserve">May 25 na naka-rehistro sa klase na ito, at merun lang 22 na nakapirma sa attendance sheet. Ibig sabihin, 3 ang absent ngayon. </w:t>
            </w:r>
          </w:p>
          <w:p w:rsidR="00E55232" w:rsidRDefault="005A76E6" w:rsidP="00BC56C6">
            <w:pPr>
              <w:jc w:val="both"/>
              <w:rPr>
                <w:b/>
                <w:color w:val="0070C0"/>
              </w:rPr>
            </w:pPr>
            <w:r>
              <w:rPr>
                <w:b/>
                <w:color w:val="0070C0"/>
              </w:rPr>
              <w:t xml:space="preserve">Bago tayo magpapatuloy, _______________ </w:t>
            </w:r>
            <w:r w:rsidR="00E55232">
              <w:rPr>
                <w:b/>
                <w:color w:val="0070C0"/>
              </w:rPr>
              <w:t>, dala mo ba ang  employment certification mo?</w:t>
            </w:r>
          </w:p>
          <w:p w:rsidR="00E55232" w:rsidRDefault="00E55232" w:rsidP="00BC56C6">
            <w:pPr>
              <w:jc w:val="both"/>
              <w:rPr>
                <w:b/>
                <w:color w:val="0070C0"/>
              </w:rPr>
            </w:pPr>
          </w:p>
          <w:p w:rsidR="00E55232" w:rsidRDefault="00E55232" w:rsidP="00BC56C6">
            <w:pPr>
              <w:jc w:val="both"/>
              <w:rPr>
                <w:b/>
                <w:color w:val="0070C0"/>
              </w:rPr>
            </w:pPr>
            <w:r>
              <w:rPr>
                <w:b/>
                <w:color w:val="0070C0"/>
              </w:rPr>
              <w:t>Hindi sapat ang certification na ito na patunay na marunong ka na sa competency na nabanggit mo. Ibig sabihin, magsimula ka sa pinakauna tulad ng iba.</w:t>
            </w:r>
          </w:p>
          <w:p w:rsidR="00E55232" w:rsidRPr="00E55232" w:rsidRDefault="00E55232" w:rsidP="00BC56C6">
            <w:pPr>
              <w:jc w:val="both"/>
              <w:rPr>
                <w:b/>
                <w:color w:val="0070C0"/>
              </w:rPr>
            </w:pPr>
          </w:p>
        </w:tc>
        <w:tc>
          <w:tcPr>
            <w:tcW w:w="5580" w:type="dxa"/>
          </w:tcPr>
          <w:p w:rsidR="0003106C" w:rsidRDefault="0003106C" w:rsidP="00BC56C6">
            <w:pPr>
              <w:jc w:val="both"/>
            </w:pPr>
          </w:p>
          <w:p w:rsidR="00E55232" w:rsidRDefault="00E55232" w:rsidP="00BC56C6">
            <w:pPr>
              <w:jc w:val="both"/>
            </w:pPr>
          </w:p>
          <w:p w:rsidR="00957CEF" w:rsidRDefault="00957CEF" w:rsidP="00BC56C6">
            <w:pPr>
              <w:jc w:val="both"/>
              <w:rPr>
                <w:i/>
              </w:rPr>
            </w:pPr>
          </w:p>
          <w:p w:rsidR="00957CEF" w:rsidRPr="00957CEF" w:rsidRDefault="00957CEF" w:rsidP="00957CEF">
            <w:pPr>
              <w:jc w:val="center"/>
              <w:rPr>
                <w:i/>
              </w:rPr>
            </w:pPr>
            <w:r>
              <w:rPr>
                <w:i/>
              </w:rPr>
              <w:t>Make a revision</w:t>
            </w:r>
          </w:p>
        </w:tc>
      </w:tr>
      <w:tr w:rsidR="00E55232" w:rsidTr="00BC56C6">
        <w:tc>
          <w:tcPr>
            <w:tcW w:w="5670" w:type="dxa"/>
          </w:tcPr>
          <w:p w:rsidR="00E55232" w:rsidRDefault="00157149" w:rsidP="0003106C">
            <w:pPr>
              <w:jc w:val="both"/>
              <w:rPr>
                <w:b/>
                <w:color w:val="0070C0"/>
              </w:rPr>
            </w:pPr>
            <w:r>
              <w:rPr>
                <w:b/>
                <w:color w:val="0070C0"/>
              </w:rPr>
              <w:t>Sa Training Activity Matrix</w:t>
            </w:r>
            <w:r w:rsidR="005D183B">
              <w:rPr>
                <w:b/>
                <w:color w:val="0070C0"/>
              </w:rPr>
              <w:t xml:space="preserve">, lahat kayo ay pumunta sa Learning Resource Area at dun niyo basahin ang </w:t>
            </w:r>
            <w:r w:rsidR="00B8130D">
              <w:rPr>
                <w:b/>
                <w:color w:val="0070C0"/>
              </w:rPr>
              <w:t xml:space="preserve">Information Sheet sa </w:t>
            </w:r>
            <w:r w:rsidR="005D183B">
              <w:rPr>
                <w:b/>
                <w:color w:val="0070C0"/>
              </w:rPr>
              <w:t xml:space="preserve">CBLM. </w:t>
            </w:r>
            <w:r w:rsidR="00B8130D">
              <w:rPr>
                <w:b/>
                <w:color w:val="0070C0"/>
              </w:rPr>
              <w:t>Kung tapos na kayo, magtaas lamang ng kamay.</w:t>
            </w:r>
          </w:p>
          <w:p w:rsidR="00B8130D" w:rsidRPr="00E55232" w:rsidRDefault="00B8130D" w:rsidP="0003106C">
            <w:pPr>
              <w:jc w:val="both"/>
              <w:rPr>
                <w:b/>
                <w:color w:val="0070C0"/>
              </w:rPr>
            </w:pPr>
          </w:p>
        </w:tc>
        <w:tc>
          <w:tcPr>
            <w:tcW w:w="5580" w:type="dxa"/>
          </w:tcPr>
          <w:p w:rsidR="00E55232" w:rsidRDefault="00E55232" w:rsidP="00BC56C6">
            <w:pPr>
              <w:jc w:val="both"/>
            </w:pPr>
          </w:p>
          <w:p w:rsidR="00B8130D" w:rsidRDefault="00B8130D" w:rsidP="00BC56C6">
            <w:pPr>
              <w:jc w:val="both"/>
            </w:pPr>
            <w:r>
              <w:t>One raises his hand.</w:t>
            </w:r>
          </w:p>
        </w:tc>
      </w:tr>
      <w:tr w:rsidR="00E55232" w:rsidTr="00BC56C6">
        <w:tc>
          <w:tcPr>
            <w:tcW w:w="5670" w:type="dxa"/>
          </w:tcPr>
          <w:p w:rsidR="00E55232" w:rsidRDefault="00957CEF" w:rsidP="0003106C">
            <w:pPr>
              <w:jc w:val="both"/>
              <w:rPr>
                <w:b/>
                <w:color w:val="0070C0"/>
              </w:rPr>
            </w:pPr>
            <w:r>
              <w:rPr>
                <w:b/>
                <w:color w:val="0070C0"/>
              </w:rPr>
              <w:t>Ah, cge pumunta ka sa Practical</w:t>
            </w:r>
            <w:r w:rsidR="00B8130D">
              <w:rPr>
                <w:b/>
                <w:color w:val="0070C0"/>
              </w:rPr>
              <w:t xml:space="preserve"> Work Area</w:t>
            </w:r>
          </w:p>
          <w:p w:rsidR="00B8130D" w:rsidRPr="00B8130D" w:rsidRDefault="00B8130D" w:rsidP="0003106C">
            <w:pPr>
              <w:jc w:val="both"/>
              <w:rPr>
                <w:b/>
                <w:color w:val="0070C0"/>
              </w:rPr>
            </w:pPr>
          </w:p>
        </w:tc>
        <w:tc>
          <w:tcPr>
            <w:tcW w:w="5580" w:type="dxa"/>
          </w:tcPr>
          <w:p w:rsidR="00E55232" w:rsidRDefault="00B8130D" w:rsidP="00BC56C6">
            <w:pPr>
              <w:jc w:val="both"/>
            </w:pPr>
            <w:r>
              <w:t>Addressing the student raising his hand.</w:t>
            </w:r>
          </w:p>
        </w:tc>
      </w:tr>
      <w:tr w:rsidR="00E55232" w:rsidTr="00BC56C6">
        <w:tc>
          <w:tcPr>
            <w:tcW w:w="5670" w:type="dxa"/>
          </w:tcPr>
          <w:p w:rsidR="00E55232" w:rsidRPr="0003106C" w:rsidRDefault="00E55232" w:rsidP="0003106C">
            <w:pPr>
              <w:jc w:val="both"/>
              <w:rPr>
                <w:i/>
              </w:rPr>
            </w:pPr>
          </w:p>
        </w:tc>
        <w:tc>
          <w:tcPr>
            <w:tcW w:w="5580" w:type="dxa"/>
          </w:tcPr>
          <w:p w:rsidR="00E55232" w:rsidRDefault="00E55232" w:rsidP="00BC56C6">
            <w:pPr>
              <w:jc w:val="both"/>
            </w:pPr>
          </w:p>
        </w:tc>
      </w:tr>
      <w:tr w:rsidR="0003106C" w:rsidTr="00BC56C6">
        <w:tc>
          <w:tcPr>
            <w:tcW w:w="5670" w:type="dxa"/>
          </w:tcPr>
          <w:p w:rsidR="00C340E4" w:rsidRDefault="00C340E4" w:rsidP="00BC56C6">
            <w:pPr>
              <w:jc w:val="both"/>
              <w:rPr>
                <w:color w:val="0070C0"/>
              </w:rPr>
            </w:pPr>
          </w:p>
          <w:p w:rsidR="00C340E4" w:rsidRDefault="00C340E4" w:rsidP="00BC56C6">
            <w:pPr>
              <w:jc w:val="both"/>
              <w:rPr>
                <w:b/>
                <w:color w:val="0070C0"/>
              </w:rPr>
            </w:pPr>
            <w:r>
              <w:rPr>
                <w:b/>
                <w:color w:val="0070C0"/>
              </w:rPr>
              <w:lastRenderedPageBreak/>
              <w:t>Ngayon, pag-aaralan natin kung papaano ___________. Ngunit bago niyan, ibig ko munang manood kayo sa video na nagpapakita kung paano gumawa ng _____________.</w:t>
            </w:r>
          </w:p>
          <w:p w:rsidR="00C340E4" w:rsidRPr="00C340E4" w:rsidRDefault="00C340E4" w:rsidP="00BC56C6">
            <w:pPr>
              <w:jc w:val="both"/>
              <w:rPr>
                <w:b/>
                <w:color w:val="0070C0"/>
              </w:rPr>
            </w:pPr>
          </w:p>
        </w:tc>
        <w:tc>
          <w:tcPr>
            <w:tcW w:w="5580" w:type="dxa"/>
          </w:tcPr>
          <w:p w:rsidR="00C340E4" w:rsidRDefault="00C340E4" w:rsidP="00BC56C6">
            <w:pPr>
              <w:jc w:val="both"/>
            </w:pPr>
          </w:p>
          <w:p w:rsidR="0003106C" w:rsidRDefault="00C340E4" w:rsidP="00BC56C6">
            <w:pPr>
              <w:jc w:val="both"/>
            </w:pPr>
            <w:r>
              <w:lastRenderedPageBreak/>
              <w:t>The trainer will go to the student in Practical Work Area.</w:t>
            </w:r>
          </w:p>
        </w:tc>
      </w:tr>
      <w:tr w:rsidR="0003106C" w:rsidTr="00BC56C6">
        <w:tc>
          <w:tcPr>
            <w:tcW w:w="5670" w:type="dxa"/>
          </w:tcPr>
          <w:p w:rsidR="00C340E4" w:rsidRDefault="00C340E4" w:rsidP="00BC56C6">
            <w:pPr>
              <w:jc w:val="both"/>
            </w:pPr>
          </w:p>
          <w:p w:rsidR="00C340E4" w:rsidRDefault="00C340E4" w:rsidP="00BC56C6">
            <w:pPr>
              <w:jc w:val="both"/>
              <w:rPr>
                <w:b/>
                <w:color w:val="0070C0"/>
              </w:rPr>
            </w:pPr>
            <w:r>
              <w:rPr>
                <w:b/>
                <w:color w:val="0070C0"/>
              </w:rPr>
              <w:t>Nakita nyo na sa video kung papaano gumawa ng ________. Ipapakita ko sa inyo kung papaano gumawa ng ________. Pagmasdan ninyong mabuti.</w:t>
            </w:r>
          </w:p>
          <w:p w:rsidR="00C340E4" w:rsidRPr="00C340E4" w:rsidRDefault="00C340E4" w:rsidP="00BC56C6">
            <w:pPr>
              <w:jc w:val="both"/>
              <w:rPr>
                <w:b/>
                <w:color w:val="0070C0"/>
              </w:rPr>
            </w:pPr>
          </w:p>
        </w:tc>
        <w:tc>
          <w:tcPr>
            <w:tcW w:w="5580" w:type="dxa"/>
          </w:tcPr>
          <w:p w:rsidR="0003106C" w:rsidRDefault="00387490" w:rsidP="00BC56C6">
            <w:pPr>
              <w:jc w:val="both"/>
            </w:pPr>
            <w:r>
              <w:t>After viewing the video</w:t>
            </w:r>
          </w:p>
        </w:tc>
      </w:tr>
      <w:tr w:rsidR="00387490" w:rsidTr="00BC56C6">
        <w:tc>
          <w:tcPr>
            <w:tcW w:w="5670" w:type="dxa"/>
          </w:tcPr>
          <w:p w:rsidR="00387490" w:rsidRDefault="00387490" w:rsidP="00BC56C6">
            <w:pPr>
              <w:jc w:val="both"/>
              <w:rPr>
                <w:b/>
              </w:rPr>
            </w:pPr>
          </w:p>
        </w:tc>
        <w:tc>
          <w:tcPr>
            <w:tcW w:w="5580" w:type="dxa"/>
          </w:tcPr>
          <w:p w:rsidR="00387490" w:rsidRDefault="00387490" w:rsidP="00BC56C6">
            <w:pPr>
              <w:jc w:val="both"/>
            </w:pPr>
            <w:r>
              <w:t>MAKE THE DEMO</w:t>
            </w:r>
          </w:p>
        </w:tc>
      </w:tr>
      <w:tr w:rsidR="00A14A3C" w:rsidTr="00BC56C6">
        <w:tc>
          <w:tcPr>
            <w:tcW w:w="5670" w:type="dxa"/>
          </w:tcPr>
          <w:p w:rsidR="00A14A3C" w:rsidRPr="00A14A3C" w:rsidRDefault="00A14A3C" w:rsidP="00BC56C6">
            <w:pPr>
              <w:jc w:val="both"/>
              <w:rPr>
                <w:b/>
                <w:i/>
                <w:color w:val="0070C0"/>
              </w:rPr>
            </w:pPr>
            <w:r>
              <w:rPr>
                <w:b/>
                <w:i/>
                <w:color w:val="0070C0"/>
              </w:rPr>
              <w:t xml:space="preserve"> </w:t>
            </w:r>
          </w:p>
        </w:tc>
        <w:tc>
          <w:tcPr>
            <w:tcW w:w="5580" w:type="dxa"/>
          </w:tcPr>
          <w:p w:rsidR="00A14A3C" w:rsidRDefault="00A14A3C" w:rsidP="00BC56C6">
            <w:pPr>
              <w:jc w:val="both"/>
            </w:pPr>
          </w:p>
        </w:tc>
      </w:tr>
      <w:tr w:rsidR="00387490" w:rsidTr="00BC56C6">
        <w:tc>
          <w:tcPr>
            <w:tcW w:w="5670" w:type="dxa"/>
          </w:tcPr>
          <w:p w:rsidR="00C340E4" w:rsidRDefault="00C340E4" w:rsidP="00BC56C6">
            <w:pPr>
              <w:jc w:val="both"/>
              <w:rPr>
                <w:i/>
              </w:rPr>
            </w:pPr>
          </w:p>
          <w:p w:rsidR="00C340E4" w:rsidRDefault="00C340E4" w:rsidP="00BC56C6">
            <w:pPr>
              <w:jc w:val="both"/>
              <w:rPr>
                <w:b/>
                <w:color w:val="0070C0"/>
              </w:rPr>
            </w:pPr>
            <w:r>
              <w:rPr>
                <w:b/>
                <w:color w:val="0070C0"/>
              </w:rPr>
              <w:t>Ngayon, kayo naman ang gumawa. Bibigyan ko kayo ng 20 minutes upang gawin ito. Pagkatapos ninyo, bibigyan ko kayo ng feedback.</w:t>
            </w:r>
          </w:p>
          <w:p w:rsidR="00C340E4" w:rsidRPr="00C340E4" w:rsidRDefault="00C340E4" w:rsidP="00BC56C6">
            <w:pPr>
              <w:jc w:val="both"/>
              <w:rPr>
                <w:b/>
                <w:color w:val="0070C0"/>
              </w:rPr>
            </w:pPr>
          </w:p>
        </w:tc>
        <w:tc>
          <w:tcPr>
            <w:tcW w:w="5580" w:type="dxa"/>
          </w:tcPr>
          <w:p w:rsidR="00387490" w:rsidRDefault="00387490" w:rsidP="00BC56C6">
            <w:pPr>
              <w:jc w:val="both"/>
            </w:pPr>
          </w:p>
          <w:p w:rsidR="001805D8" w:rsidRPr="001805D8" w:rsidRDefault="001805D8" w:rsidP="001805D8">
            <w:pPr>
              <w:jc w:val="center"/>
              <w:rPr>
                <w:i/>
              </w:rPr>
            </w:pPr>
            <w:r>
              <w:rPr>
                <w:i/>
              </w:rPr>
              <w:t>Make variation</w:t>
            </w:r>
          </w:p>
        </w:tc>
      </w:tr>
      <w:tr w:rsidR="00A14A3C" w:rsidTr="00BC56C6">
        <w:tc>
          <w:tcPr>
            <w:tcW w:w="5670" w:type="dxa"/>
          </w:tcPr>
          <w:p w:rsidR="00A14A3C" w:rsidRDefault="00A14A3C" w:rsidP="00BC56C6">
            <w:pPr>
              <w:jc w:val="both"/>
              <w:rPr>
                <w:i/>
              </w:rPr>
            </w:pPr>
          </w:p>
          <w:p w:rsidR="00A14A3C" w:rsidRDefault="00957CEF" w:rsidP="00A14A3C">
            <w:pPr>
              <w:jc w:val="both"/>
              <w:rPr>
                <w:b/>
                <w:color w:val="0070C0"/>
              </w:rPr>
            </w:pPr>
            <w:r>
              <w:rPr>
                <w:b/>
                <w:color w:val="0070C0"/>
              </w:rPr>
              <w:t>Maari ka nang magsimula.</w:t>
            </w:r>
          </w:p>
          <w:p w:rsidR="00396C99" w:rsidRDefault="00396C99" w:rsidP="00A14A3C">
            <w:pPr>
              <w:jc w:val="both"/>
              <w:rPr>
                <w:b/>
                <w:color w:val="0070C0"/>
              </w:rPr>
            </w:pPr>
          </w:p>
          <w:p w:rsidR="00396C99" w:rsidRDefault="00396C99" w:rsidP="00A14A3C">
            <w:pPr>
              <w:jc w:val="both"/>
              <w:rPr>
                <w:b/>
                <w:color w:val="0070C0"/>
              </w:rPr>
            </w:pPr>
            <w:r>
              <w:rPr>
                <w:b/>
                <w:color w:val="0070C0"/>
              </w:rPr>
              <w:t>Tapos na? Cge, magbibigay ako ng Feedback.</w:t>
            </w:r>
          </w:p>
          <w:p w:rsidR="00396C99" w:rsidRDefault="00396C99" w:rsidP="00A14A3C">
            <w:pPr>
              <w:jc w:val="both"/>
              <w:rPr>
                <w:b/>
                <w:color w:val="0070C0"/>
              </w:rPr>
            </w:pPr>
            <w:r>
              <w:rPr>
                <w:b/>
                <w:color w:val="0070C0"/>
              </w:rPr>
              <w:t>1. 2 positive</w:t>
            </w:r>
          </w:p>
          <w:p w:rsidR="00396C99" w:rsidRDefault="00396C99" w:rsidP="00A14A3C">
            <w:pPr>
              <w:jc w:val="both"/>
              <w:rPr>
                <w:b/>
                <w:color w:val="0070C0"/>
              </w:rPr>
            </w:pPr>
            <w:r>
              <w:rPr>
                <w:b/>
                <w:color w:val="0070C0"/>
              </w:rPr>
              <w:t>2. 2 negative</w:t>
            </w:r>
          </w:p>
          <w:p w:rsidR="00396C99" w:rsidRDefault="00396C99" w:rsidP="00A14A3C">
            <w:pPr>
              <w:jc w:val="both"/>
              <w:rPr>
                <w:b/>
                <w:color w:val="0070C0"/>
              </w:rPr>
            </w:pPr>
            <w:r>
              <w:rPr>
                <w:b/>
                <w:color w:val="0070C0"/>
              </w:rPr>
              <w:t>2.3 suggestion</w:t>
            </w:r>
          </w:p>
          <w:p w:rsidR="00A14A3C" w:rsidRDefault="00A14A3C" w:rsidP="00A14A3C">
            <w:pPr>
              <w:jc w:val="both"/>
              <w:rPr>
                <w:b/>
                <w:color w:val="0070C0"/>
              </w:rPr>
            </w:pPr>
          </w:p>
          <w:p w:rsidR="00A14A3C" w:rsidRDefault="00A14A3C" w:rsidP="00A14A3C">
            <w:pPr>
              <w:jc w:val="both"/>
              <w:rPr>
                <w:i/>
              </w:rPr>
            </w:pPr>
          </w:p>
        </w:tc>
        <w:tc>
          <w:tcPr>
            <w:tcW w:w="5580" w:type="dxa"/>
          </w:tcPr>
          <w:p w:rsidR="00A14A3C" w:rsidRPr="00957CEF" w:rsidRDefault="00957CEF" w:rsidP="00BC56C6">
            <w:pPr>
              <w:jc w:val="both"/>
              <w:rPr>
                <w:i/>
              </w:rPr>
            </w:pPr>
            <w:r>
              <w:rPr>
                <w:i/>
              </w:rPr>
              <w:t xml:space="preserve">While </w:t>
            </w:r>
            <w:r w:rsidR="00396C99">
              <w:rPr>
                <w:i/>
              </w:rPr>
              <w:t xml:space="preserve">the </w:t>
            </w:r>
            <w:r>
              <w:rPr>
                <w:i/>
              </w:rPr>
              <w:t xml:space="preserve">dummy is doing a motion of the demo, you </w:t>
            </w:r>
            <w:r w:rsidR="00396C99">
              <w:rPr>
                <w:i/>
              </w:rPr>
              <w:t xml:space="preserve">hold a pen and paper, observe the student, in and out. The paper is Observation Sheet which is a prop to be submitted to the assessor after the assessment. Make sure you list here at least 2 positive and 2 negative. And refer to this Observation Sheet during feedback. </w:t>
            </w:r>
          </w:p>
        </w:tc>
      </w:tr>
      <w:tr w:rsidR="00387490" w:rsidTr="00BC56C6">
        <w:tc>
          <w:tcPr>
            <w:tcW w:w="5670" w:type="dxa"/>
          </w:tcPr>
          <w:p w:rsidR="00C340E4" w:rsidRDefault="00C340E4" w:rsidP="00BC56C6">
            <w:pPr>
              <w:jc w:val="both"/>
              <w:rPr>
                <w:b/>
                <w:color w:val="0070C0"/>
              </w:rPr>
            </w:pPr>
          </w:p>
          <w:p w:rsidR="009F3F2A" w:rsidRDefault="009F3F2A" w:rsidP="00BC56C6">
            <w:pPr>
              <w:jc w:val="both"/>
              <w:rPr>
                <w:b/>
                <w:color w:val="0070C0"/>
              </w:rPr>
            </w:pPr>
            <w:r>
              <w:rPr>
                <w:b/>
                <w:color w:val="0070C0"/>
              </w:rPr>
              <w:t>Hanggang dito na lang muna tayo. Ipagpapatuloy natin ang ating pag-aaral bukas.</w:t>
            </w:r>
          </w:p>
          <w:p w:rsidR="009F3F2A" w:rsidRPr="00C340E4" w:rsidRDefault="009F3F2A" w:rsidP="00BC56C6">
            <w:pPr>
              <w:jc w:val="both"/>
              <w:rPr>
                <w:b/>
                <w:color w:val="0070C0"/>
              </w:rPr>
            </w:pPr>
            <w:r>
              <w:rPr>
                <w:b/>
                <w:color w:val="0070C0"/>
              </w:rPr>
              <w:t xml:space="preserve"> </w:t>
            </w:r>
          </w:p>
        </w:tc>
        <w:tc>
          <w:tcPr>
            <w:tcW w:w="5580" w:type="dxa"/>
          </w:tcPr>
          <w:p w:rsidR="00387490" w:rsidRDefault="00387490" w:rsidP="00BC56C6">
            <w:pPr>
              <w:jc w:val="both"/>
            </w:pPr>
          </w:p>
        </w:tc>
      </w:tr>
      <w:tr w:rsidR="00603C14" w:rsidTr="00DB0FA8">
        <w:tc>
          <w:tcPr>
            <w:tcW w:w="11250" w:type="dxa"/>
            <w:gridSpan w:val="2"/>
          </w:tcPr>
          <w:p w:rsidR="00603C14" w:rsidRDefault="00603C14" w:rsidP="00603C14">
            <w:pPr>
              <w:jc w:val="center"/>
              <w:rPr>
                <w:b/>
                <w:color w:val="0070C0"/>
              </w:rPr>
            </w:pPr>
            <w:r>
              <w:rPr>
                <w:b/>
                <w:color w:val="0070C0"/>
              </w:rPr>
              <w:t>In Powerpoint, flash Day 3</w:t>
            </w:r>
          </w:p>
          <w:p w:rsidR="00603C14" w:rsidRDefault="00603C14" w:rsidP="00603C14">
            <w:pPr>
              <w:jc w:val="center"/>
              <w:rPr>
                <w:b/>
                <w:color w:val="0070C0"/>
              </w:rPr>
            </w:pPr>
            <w:r>
              <w:rPr>
                <w:b/>
                <w:color w:val="0070C0"/>
              </w:rPr>
              <w:t>TRAINING DELIVERY</w:t>
            </w:r>
          </w:p>
          <w:p w:rsidR="00603C14" w:rsidRDefault="00603C14" w:rsidP="00603C14">
            <w:pPr>
              <w:jc w:val="center"/>
              <w:rPr>
                <w:b/>
                <w:color w:val="0070C0"/>
              </w:rPr>
            </w:pPr>
          </w:p>
          <w:p w:rsidR="00603C14" w:rsidRDefault="00603C14" w:rsidP="00603C14">
            <w:pPr>
              <w:jc w:val="center"/>
            </w:pPr>
          </w:p>
        </w:tc>
      </w:tr>
      <w:tr w:rsidR="009F3F2A" w:rsidTr="00BC56C6">
        <w:tc>
          <w:tcPr>
            <w:tcW w:w="5670" w:type="dxa"/>
          </w:tcPr>
          <w:p w:rsidR="009F3F2A" w:rsidRDefault="009F3F2A" w:rsidP="00BC56C6">
            <w:pPr>
              <w:jc w:val="both"/>
              <w:rPr>
                <w:i/>
              </w:rPr>
            </w:pPr>
          </w:p>
        </w:tc>
        <w:tc>
          <w:tcPr>
            <w:tcW w:w="5580" w:type="dxa"/>
          </w:tcPr>
          <w:p w:rsidR="009F3F2A" w:rsidRDefault="009F3F2A" w:rsidP="00BC56C6">
            <w:pPr>
              <w:jc w:val="both"/>
            </w:pPr>
          </w:p>
        </w:tc>
      </w:tr>
      <w:tr w:rsidR="009F3F2A" w:rsidTr="00BC56C6">
        <w:tc>
          <w:tcPr>
            <w:tcW w:w="5670" w:type="dxa"/>
          </w:tcPr>
          <w:p w:rsidR="009F3F2A" w:rsidRDefault="009F3F2A" w:rsidP="00BC56C6">
            <w:pPr>
              <w:jc w:val="both"/>
              <w:rPr>
                <w:i/>
              </w:rPr>
            </w:pPr>
          </w:p>
          <w:p w:rsidR="009F3F2A" w:rsidRPr="009F3F2A" w:rsidRDefault="009F3F2A" w:rsidP="00BC56C6">
            <w:pPr>
              <w:jc w:val="both"/>
              <w:rPr>
                <w:b/>
                <w:color w:val="0070C0"/>
              </w:rPr>
            </w:pPr>
            <w:r>
              <w:rPr>
                <w:b/>
                <w:color w:val="0070C0"/>
              </w:rPr>
              <w:t>May 25 na naka-rehistro sa klase na ito, at merun lang 22 na nakapirma sa attendance sheet. Ibig sabihin, 3 ang absent ngayon.</w:t>
            </w:r>
          </w:p>
          <w:p w:rsidR="009F3F2A" w:rsidRDefault="009F3F2A" w:rsidP="00BC56C6">
            <w:pPr>
              <w:jc w:val="both"/>
              <w:rPr>
                <w:i/>
              </w:rPr>
            </w:pPr>
          </w:p>
        </w:tc>
        <w:tc>
          <w:tcPr>
            <w:tcW w:w="5580" w:type="dxa"/>
          </w:tcPr>
          <w:p w:rsidR="009F3F2A" w:rsidRDefault="009F3F2A" w:rsidP="001805D8">
            <w:pPr>
              <w:jc w:val="center"/>
              <w:rPr>
                <w:i/>
              </w:rPr>
            </w:pPr>
          </w:p>
          <w:p w:rsidR="001805D8" w:rsidRPr="001805D8" w:rsidRDefault="001805D8" w:rsidP="001805D8">
            <w:pPr>
              <w:jc w:val="center"/>
              <w:rPr>
                <w:i/>
              </w:rPr>
            </w:pPr>
            <w:r>
              <w:rPr>
                <w:i/>
              </w:rPr>
              <w:t>Make a variation</w:t>
            </w:r>
          </w:p>
        </w:tc>
      </w:tr>
      <w:tr w:rsidR="00157149" w:rsidRPr="00157149" w:rsidTr="00BC56C6">
        <w:tc>
          <w:tcPr>
            <w:tcW w:w="5670" w:type="dxa"/>
          </w:tcPr>
          <w:p w:rsidR="00157149" w:rsidRPr="00157149" w:rsidRDefault="00157149" w:rsidP="00BC56C6">
            <w:pPr>
              <w:jc w:val="both"/>
              <w:rPr>
                <w:b/>
                <w:color w:val="0070C0"/>
              </w:rPr>
            </w:pPr>
            <w:r>
              <w:rPr>
                <w:b/>
                <w:color w:val="0070C0"/>
              </w:rPr>
              <w:t xml:space="preserve">Sa Training Activity Matrix, </w:t>
            </w:r>
            <w:r w:rsidRPr="001805D8">
              <w:rPr>
                <w:b/>
                <w:color w:val="0070C0"/>
                <w:u w:val="single"/>
              </w:rPr>
              <w:t>Ms. 1</w:t>
            </w:r>
            <w:r w:rsidR="001805D8">
              <w:rPr>
                <w:b/>
                <w:color w:val="0070C0"/>
              </w:rPr>
              <w:t xml:space="preserve"> d</w:t>
            </w:r>
            <w:r>
              <w:rPr>
                <w:b/>
                <w:color w:val="0070C0"/>
              </w:rPr>
              <w:t>oon ka sa Practical Work Area.</w:t>
            </w:r>
            <w:r w:rsidR="001654CA">
              <w:rPr>
                <w:b/>
                <w:color w:val="0070C0"/>
              </w:rPr>
              <w:t xml:space="preserve"> </w:t>
            </w:r>
          </w:p>
        </w:tc>
        <w:tc>
          <w:tcPr>
            <w:tcW w:w="5580" w:type="dxa"/>
          </w:tcPr>
          <w:p w:rsidR="00157149" w:rsidRPr="00157149" w:rsidRDefault="00157149" w:rsidP="00BC56C6">
            <w:pPr>
              <w:jc w:val="both"/>
              <w:rPr>
                <w:b/>
                <w:color w:val="0070C0"/>
              </w:rPr>
            </w:pPr>
          </w:p>
        </w:tc>
      </w:tr>
      <w:tr w:rsidR="001805D8" w:rsidRPr="00157149" w:rsidTr="00BC56C6">
        <w:tc>
          <w:tcPr>
            <w:tcW w:w="5670" w:type="dxa"/>
          </w:tcPr>
          <w:p w:rsidR="001805D8" w:rsidRDefault="001805D8" w:rsidP="00BC56C6">
            <w:pPr>
              <w:jc w:val="both"/>
              <w:rPr>
                <w:b/>
                <w:color w:val="0070C0"/>
              </w:rPr>
            </w:pPr>
            <w:r>
              <w:rPr>
                <w:b/>
                <w:color w:val="0070C0"/>
              </w:rPr>
              <w:t>Kahapon sa iyong practice demo, may mga suggestions ako upang mas maayos ang iyong output. Mag-demo ka muli at i-apply mo ang aking mga suggestions sayo kahapon.</w:t>
            </w:r>
          </w:p>
        </w:tc>
        <w:tc>
          <w:tcPr>
            <w:tcW w:w="5580" w:type="dxa"/>
          </w:tcPr>
          <w:p w:rsidR="001805D8" w:rsidRPr="00157149" w:rsidRDefault="001805D8" w:rsidP="00BC56C6">
            <w:pPr>
              <w:jc w:val="both"/>
              <w:rPr>
                <w:b/>
                <w:color w:val="0070C0"/>
              </w:rPr>
            </w:pPr>
          </w:p>
        </w:tc>
      </w:tr>
      <w:tr w:rsidR="001805D8" w:rsidRPr="00157149" w:rsidTr="00CF5A52">
        <w:tc>
          <w:tcPr>
            <w:tcW w:w="11250" w:type="dxa"/>
            <w:gridSpan w:val="2"/>
          </w:tcPr>
          <w:p w:rsidR="001805D8" w:rsidRPr="001805D8" w:rsidRDefault="001805D8" w:rsidP="001805D8">
            <w:pPr>
              <w:jc w:val="center"/>
              <w:rPr>
                <w:b/>
                <w:i/>
              </w:rPr>
            </w:pPr>
            <w:r>
              <w:rPr>
                <w:b/>
                <w:i/>
              </w:rPr>
              <w:t xml:space="preserve">THE DUMMY WILL REPEAT THE </w:t>
            </w:r>
            <w:r w:rsidR="00D57439">
              <w:rPr>
                <w:b/>
                <w:i/>
              </w:rPr>
              <w:t>DEMO APPLYING THE SUGGESTIONS</w:t>
            </w:r>
          </w:p>
        </w:tc>
      </w:tr>
      <w:tr w:rsidR="00D57439" w:rsidRPr="00157149" w:rsidTr="00CF5A52">
        <w:tc>
          <w:tcPr>
            <w:tcW w:w="11250" w:type="dxa"/>
            <w:gridSpan w:val="2"/>
          </w:tcPr>
          <w:p w:rsidR="00D57439" w:rsidRPr="00FE493C" w:rsidRDefault="00FE493C" w:rsidP="00D57439">
            <w:pPr>
              <w:rPr>
                <w:i/>
              </w:rPr>
            </w:pPr>
            <w:r>
              <w:rPr>
                <w:i/>
              </w:rPr>
              <w:t>After the repeat demo, give the feedback mentioning that the dummy has performed the suggested tasks.</w:t>
            </w:r>
          </w:p>
        </w:tc>
      </w:tr>
      <w:tr w:rsidR="009F3F2A" w:rsidTr="001654CA">
        <w:trPr>
          <w:trHeight w:val="2985"/>
        </w:trPr>
        <w:tc>
          <w:tcPr>
            <w:tcW w:w="5670" w:type="dxa"/>
            <w:tcBorders>
              <w:bottom w:val="single" w:sz="4" w:space="0" w:color="auto"/>
            </w:tcBorders>
          </w:tcPr>
          <w:p w:rsidR="001654CA" w:rsidRDefault="00FE493C" w:rsidP="00BC56C6">
            <w:pPr>
              <w:jc w:val="both"/>
              <w:rPr>
                <w:b/>
                <w:color w:val="0070C0"/>
              </w:rPr>
            </w:pPr>
            <w:r>
              <w:rPr>
                <w:b/>
                <w:color w:val="0070C0"/>
              </w:rPr>
              <w:lastRenderedPageBreak/>
              <w:t xml:space="preserve">Natapos mo ang activity </w:t>
            </w:r>
            <w:r w:rsidR="009F3F2A">
              <w:rPr>
                <w:b/>
                <w:color w:val="0070C0"/>
              </w:rPr>
              <w:t>sa Competency Uni</w:t>
            </w:r>
            <w:r w:rsidR="001654CA">
              <w:rPr>
                <w:b/>
                <w:color w:val="0070C0"/>
              </w:rPr>
              <w:t>t No. 5</w:t>
            </w:r>
            <w:r w:rsidR="009F3F2A">
              <w:rPr>
                <w:b/>
                <w:color w:val="0070C0"/>
              </w:rPr>
              <w:t xml:space="preserve">. Kaya, </w:t>
            </w:r>
            <w:r w:rsidR="001362DB">
              <w:rPr>
                <w:b/>
                <w:color w:val="0070C0"/>
              </w:rPr>
              <w:t>markahan ko ang Achievement Char</w:t>
            </w:r>
            <w:r w:rsidR="009F3F2A">
              <w:rPr>
                <w:b/>
                <w:color w:val="0070C0"/>
              </w:rPr>
              <w:t>t</w:t>
            </w:r>
            <w:r w:rsidR="001362DB">
              <w:rPr>
                <w:b/>
                <w:color w:val="0070C0"/>
              </w:rPr>
              <w:t>.</w:t>
            </w:r>
            <w:r w:rsidR="009F3F2A">
              <w:rPr>
                <w:b/>
                <w:color w:val="0070C0"/>
              </w:rPr>
              <w:t xml:space="preserve"> </w:t>
            </w:r>
            <w:r w:rsidR="001654CA">
              <w:rPr>
                <w:b/>
                <w:color w:val="0070C0"/>
              </w:rPr>
              <w:t>Dahil ang activity na yun ay ang huling activity sa Competency No. 5, mamarkahan ko ang Progress Chart.</w:t>
            </w:r>
          </w:p>
          <w:p w:rsidR="001654CA" w:rsidRDefault="001654CA" w:rsidP="00BC56C6">
            <w:pPr>
              <w:jc w:val="both"/>
              <w:rPr>
                <w:b/>
                <w:color w:val="0070C0"/>
              </w:rPr>
            </w:pPr>
          </w:p>
          <w:p w:rsidR="001362DB" w:rsidRDefault="001654CA" w:rsidP="00BC56C6">
            <w:pPr>
              <w:jc w:val="both"/>
              <w:rPr>
                <w:b/>
                <w:color w:val="0070C0"/>
              </w:rPr>
            </w:pPr>
            <w:r>
              <w:rPr>
                <w:b/>
                <w:color w:val="0070C0"/>
              </w:rPr>
              <w:t>Ang Competency No. 5 ay ang panghuling competency unit na dapat mong pag-aaralan. Ibig sabihin, handa ka na sa Institutional Assessment. P</w:t>
            </w:r>
            <w:r w:rsidR="001362DB">
              <w:rPr>
                <w:b/>
                <w:color w:val="0070C0"/>
              </w:rPr>
              <w:t>umunt</w:t>
            </w:r>
            <w:r>
              <w:rPr>
                <w:b/>
                <w:color w:val="0070C0"/>
              </w:rPr>
              <w:t>a ka na sa Assessment Area para</w:t>
            </w:r>
            <w:r w:rsidR="001362DB">
              <w:rPr>
                <w:b/>
                <w:color w:val="0070C0"/>
              </w:rPr>
              <w:t xml:space="preserve"> sa assessment mo.</w:t>
            </w:r>
          </w:p>
          <w:p w:rsidR="009F3F2A" w:rsidRPr="009F3F2A" w:rsidRDefault="009F3F2A" w:rsidP="00BC56C6">
            <w:pPr>
              <w:jc w:val="both"/>
              <w:rPr>
                <w:b/>
                <w:color w:val="0070C0"/>
              </w:rPr>
            </w:pPr>
          </w:p>
        </w:tc>
        <w:tc>
          <w:tcPr>
            <w:tcW w:w="5580" w:type="dxa"/>
            <w:tcBorders>
              <w:bottom w:val="single" w:sz="4" w:space="0" w:color="auto"/>
            </w:tcBorders>
          </w:tcPr>
          <w:p w:rsidR="009F3F2A" w:rsidRDefault="009F3F2A" w:rsidP="00BC56C6">
            <w:pPr>
              <w:jc w:val="both"/>
            </w:pPr>
          </w:p>
          <w:p w:rsidR="001362DB" w:rsidRDefault="001362DB" w:rsidP="00BC56C6">
            <w:pPr>
              <w:jc w:val="both"/>
            </w:pPr>
          </w:p>
          <w:p w:rsidR="001362DB" w:rsidRDefault="001362DB" w:rsidP="00BC56C6">
            <w:pPr>
              <w:jc w:val="both"/>
            </w:pPr>
          </w:p>
          <w:p w:rsidR="001362DB" w:rsidRDefault="001362DB" w:rsidP="00BC56C6">
            <w:pPr>
              <w:jc w:val="both"/>
            </w:pPr>
          </w:p>
          <w:p w:rsidR="001362DB" w:rsidRDefault="001362DB" w:rsidP="00BC56C6">
            <w:pPr>
              <w:jc w:val="both"/>
            </w:pPr>
          </w:p>
          <w:p w:rsidR="001362DB" w:rsidRDefault="001362DB" w:rsidP="00BC56C6">
            <w:pPr>
              <w:jc w:val="both"/>
            </w:pPr>
          </w:p>
          <w:p w:rsidR="001362DB" w:rsidRDefault="001362DB" w:rsidP="00BC56C6">
            <w:pPr>
              <w:jc w:val="both"/>
            </w:pPr>
          </w:p>
          <w:p w:rsidR="001362DB" w:rsidRDefault="001362DB" w:rsidP="00BC56C6">
            <w:pPr>
              <w:jc w:val="both"/>
            </w:pPr>
          </w:p>
          <w:p w:rsidR="001362DB" w:rsidRDefault="001362DB" w:rsidP="00BC56C6">
            <w:pPr>
              <w:jc w:val="both"/>
            </w:pPr>
          </w:p>
          <w:p w:rsidR="001362DB" w:rsidRDefault="001362DB" w:rsidP="00BC56C6">
            <w:pPr>
              <w:jc w:val="both"/>
            </w:pPr>
          </w:p>
          <w:p w:rsidR="001362DB" w:rsidRDefault="001362DB" w:rsidP="00BC56C6">
            <w:pPr>
              <w:jc w:val="both"/>
            </w:pPr>
          </w:p>
        </w:tc>
      </w:tr>
      <w:tr w:rsidR="001654CA" w:rsidTr="00751D24">
        <w:trPr>
          <w:trHeight w:val="1050"/>
        </w:trPr>
        <w:tc>
          <w:tcPr>
            <w:tcW w:w="5670" w:type="dxa"/>
            <w:tcBorders>
              <w:bottom w:val="single" w:sz="4" w:space="0" w:color="auto"/>
            </w:tcBorders>
          </w:tcPr>
          <w:p w:rsidR="001654CA" w:rsidRDefault="001654CA" w:rsidP="00BC56C6">
            <w:pPr>
              <w:jc w:val="both"/>
              <w:rPr>
                <w:b/>
                <w:color w:val="0070C0"/>
              </w:rPr>
            </w:pPr>
            <w:r>
              <w:rPr>
                <w:b/>
                <w:color w:val="0070C0"/>
              </w:rPr>
              <w:t xml:space="preserve">Mr./Ms. ___________ </w:t>
            </w:r>
            <w:r w:rsidR="00751D24">
              <w:rPr>
                <w:b/>
                <w:color w:val="0070C0"/>
              </w:rPr>
              <w:t>sa assessment na ito, ikaw ay aking bibigyan ng tatlong pamamaraan ng pagsusulit: ang Written Test, Actual Demo, at ang Oral Questioning.</w:t>
            </w:r>
          </w:p>
          <w:p w:rsidR="00751D24" w:rsidRDefault="00751D24" w:rsidP="00BC56C6">
            <w:pPr>
              <w:jc w:val="both"/>
              <w:rPr>
                <w:b/>
                <w:color w:val="0070C0"/>
              </w:rPr>
            </w:pPr>
          </w:p>
          <w:p w:rsidR="00751D24" w:rsidRDefault="00751D24" w:rsidP="00BC56C6">
            <w:pPr>
              <w:jc w:val="both"/>
              <w:rPr>
                <w:b/>
                <w:color w:val="0070C0"/>
              </w:rPr>
            </w:pPr>
            <w:r>
              <w:rPr>
                <w:b/>
                <w:color w:val="0070C0"/>
              </w:rPr>
              <w:t>Ito ang Written Test Questionnaire. Ito naman ang Questionnaire. Huwag sulatan ang Questionnaire. Doon mo ilalagay ang mga sagot mo sa Answer Sheet.</w:t>
            </w:r>
          </w:p>
          <w:p w:rsidR="00751D24" w:rsidRDefault="00751D24" w:rsidP="00BC56C6">
            <w:pPr>
              <w:jc w:val="both"/>
              <w:rPr>
                <w:b/>
                <w:color w:val="0070C0"/>
              </w:rPr>
            </w:pPr>
          </w:p>
          <w:p w:rsidR="00751D24" w:rsidRDefault="00751D24" w:rsidP="00BC56C6">
            <w:pPr>
              <w:jc w:val="both"/>
              <w:rPr>
                <w:b/>
                <w:color w:val="0070C0"/>
              </w:rPr>
            </w:pPr>
            <w:r>
              <w:rPr>
                <w:b/>
                <w:color w:val="0070C0"/>
              </w:rPr>
              <w:t>Bibigyan kita ng 45 minutes upang tapusin ang Written Test. Maari ka nang mag-umpisa.</w:t>
            </w:r>
          </w:p>
          <w:p w:rsidR="00751D24" w:rsidRDefault="00751D24" w:rsidP="00BC56C6">
            <w:pPr>
              <w:jc w:val="both"/>
              <w:rPr>
                <w:b/>
                <w:color w:val="0070C0"/>
              </w:rPr>
            </w:pPr>
          </w:p>
          <w:p w:rsidR="00751D24" w:rsidRDefault="00751D24" w:rsidP="00BC56C6">
            <w:pPr>
              <w:jc w:val="both"/>
              <w:rPr>
                <w:b/>
                <w:color w:val="0070C0"/>
              </w:rPr>
            </w:pPr>
            <w:r>
              <w:rPr>
                <w:b/>
                <w:color w:val="0070C0"/>
              </w:rPr>
              <w:t>Time is up. Kokolektahin ko na ang Test Questionnaire.</w:t>
            </w:r>
          </w:p>
          <w:p w:rsidR="00751D24" w:rsidRDefault="00751D24" w:rsidP="00BC56C6">
            <w:pPr>
              <w:jc w:val="both"/>
              <w:rPr>
                <w:b/>
                <w:color w:val="0070C0"/>
              </w:rPr>
            </w:pPr>
          </w:p>
          <w:p w:rsidR="00751D24" w:rsidRDefault="00751D24" w:rsidP="00BC56C6">
            <w:pPr>
              <w:jc w:val="both"/>
              <w:rPr>
                <w:b/>
                <w:color w:val="0070C0"/>
              </w:rPr>
            </w:pPr>
            <w:r>
              <w:rPr>
                <w:b/>
                <w:color w:val="0070C0"/>
              </w:rPr>
              <w:t>Kokolektahin ko na ang Answer Sheet.</w:t>
            </w:r>
          </w:p>
        </w:tc>
        <w:tc>
          <w:tcPr>
            <w:tcW w:w="5580" w:type="dxa"/>
            <w:tcBorders>
              <w:bottom w:val="single" w:sz="4" w:space="0" w:color="auto"/>
            </w:tcBorders>
          </w:tcPr>
          <w:p w:rsidR="001654CA" w:rsidRDefault="001654CA" w:rsidP="00BC56C6">
            <w:pPr>
              <w:jc w:val="both"/>
            </w:pPr>
          </w:p>
        </w:tc>
      </w:tr>
      <w:tr w:rsidR="00751D24" w:rsidTr="00751D24">
        <w:trPr>
          <w:trHeight w:val="2695"/>
        </w:trPr>
        <w:tc>
          <w:tcPr>
            <w:tcW w:w="5670" w:type="dxa"/>
            <w:tcBorders>
              <w:top w:val="single" w:sz="4" w:space="0" w:color="auto"/>
              <w:bottom w:val="single" w:sz="4" w:space="0" w:color="auto"/>
            </w:tcBorders>
          </w:tcPr>
          <w:p w:rsidR="00751D24" w:rsidRDefault="00D61591" w:rsidP="00BC56C6">
            <w:pPr>
              <w:jc w:val="both"/>
              <w:rPr>
                <w:b/>
                <w:color w:val="0070C0"/>
              </w:rPr>
            </w:pPr>
            <w:r>
              <w:rPr>
                <w:b/>
                <w:color w:val="0070C0"/>
              </w:rPr>
              <w:t>Ngayon, sa actual demo naman tayo.</w:t>
            </w:r>
          </w:p>
          <w:p w:rsidR="00D61591" w:rsidRDefault="00D61591" w:rsidP="00BC56C6">
            <w:pPr>
              <w:jc w:val="both"/>
              <w:rPr>
                <w:b/>
                <w:color w:val="0070C0"/>
              </w:rPr>
            </w:pPr>
          </w:p>
          <w:p w:rsidR="00D61591" w:rsidRDefault="00D61591" w:rsidP="00BC56C6">
            <w:pPr>
              <w:jc w:val="both"/>
              <w:rPr>
                <w:b/>
                <w:color w:val="0070C0"/>
              </w:rPr>
            </w:pPr>
            <w:r>
              <w:rPr>
                <w:b/>
                <w:color w:val="0070C0"/>
              </w:rPr>
              <w:t>(Give specific instruction on Actual Demo).</w:t>
            </w:r>
          </w:p>
          <w:p w:rsidR="00D61591" w:rsidRDefault="00D61591" w:rsidP="00D61591">
            <w:pPr>
              <w:pStyle w:val="ListParagraph"/>
              <w:numPr>
                <w:ilvl w:val="0"/>
                <w:numId w:val="11"/>
              </w:numPr>
              <w:jc w:val="both"/>
              <w:rPr>
                <w:b/>
                <w:color w:val="0070C0"/>
              </w:rPr>
            </w:pPr>
            <w:r>
              <w:rPr>
                <w:b/>
                <w:color w:val="0070C0"/>
              </w:rPr>
              <w:t>Gagawa ka ng _______________.</w:t>
            </w:r>
          </w:p>
          <w:p w:rsidR="00D61591" w:rsidRDefault="00D61591" w:rsidP="00D61591">
            <w:pPr>
              <w:pStyle w:val="ListParagraph"/>
              <w:numPr>
                <w:ilvl w:val="0"/>
                <w:numId w:val="11"/>
              </w:numPr>
              <w:jc w:val="both"/>
              <w:rPr>
                <w:b/>
                <w:color w:val="0070C0"/>
              </w:rPr>
            </w:pPr>
            <w:r>
              <w:rPr>
                <w:b/>
                <w:color w:val="0070C0"/>
              </w:rPr>
              <w:t>Ito ang mga kagamitan _________________.</w:t>
            </w:r>
          </w:p>
          <w:p w:rsidR="00D61591" w:rsidRDefault="00D61591" w:rsidP="00D61591">
            <w:pPr>
              <w:pStyle w:val="ListParagraph"/>
              <w:numPr>
                <w:ilvl w:val="0"/>
                <w:numId w:val="11"/>
              </w:numPr>
              <w:jc w:val="both"/>
              <w:rPr>
                <w:b/>
                <w:color w:val="0070C0"/>
              </w:rPr>
            </w:pPr>
            <w:r>
              <w:rPr>
                <w:b/>
                <w:color w:val="0070C0"/>
              </w:rPr>
              <w:t>Bibigyan kita ng 20 minutes upang tapusin ito.</w:t>
            </w:r>
          </w:p>
          <w:p w:rsidR="00D61591" w:rsidRDefault="00D61591" w:rsidP="00D61591">
            <w:pPr>
              <w:jc w:val="both"/>
              <w:rPr>
                <w:b/>
                <w:color w:val="0070C0"/>
              </w:rPr>
            </w:pPr>
          </w:p>
          <w:p w:rsidR="00D61591" w:rsidRDefault="00D61591" w:rsidP="00D61591">
            <w:pPr>
              <w:jc w:val="both"/>
              <w:rPr>
                <w:b/>
                <w:color w:val="0070C0"/>
              </w:rPr>
            </w:pPr>
            <w:r>
              <w:rPr>
                <w:b/>
                <w:color w:val="0070C0"/>
              </w:rPr>
              <w:t xml:space="preserve">Time is up. May mga ilang </w:t>
            </w:r>
            <w:r w:rsidR="00AE21E1">
              <w:rPr>
                <w:b/>
                <w:color w:val="0070C0"/>
              </w:rPr>
              <w:t>katanungan ako. (Oral Questioni</w:t>
            </w:r>
            <w:r>
              <w:rPr>
                <w:b/>
                <w:color w:val="0070C0"/>
              </w:rPr>
              <w:t>ng).</w:t>
            </w:r>
          </w:p>
          <w:p w:rsidR="00D61591" w:rsidRDefault="00D61591" w:rsidP="00D61591">
            <w:pPr>
              <w:pStyle w:val="ListParagraph"/>
              <w:numPr>
                <w:ilvl w:val="0"/>
                <w:numId w:val="13"/>
              </w:numPr>
              <w:jc w:val="both"/>
              <w:rPr>
                <w:b/>
                <w:color w:val="0070C0"/>
              </w:rPr>
            </w:pPr>
            <w:r>
              <w:rPr>
                <w:b/>
                <w:color w:val="0070C0"/>
              </w:rPr>
              <w:t>S</w:t>
            </w:r>
          </w:p>
          <w:p w:rsidR="00D61591" w:rsidRPr="00D61591" w:rsidRDefault="00D61591" w:rsidP="00D61591">
            <w:pPr>
              <w:pStyle w:val="ListParagraph"/>
              <w:numPr>
                <w:ilvl w:val="0"/>
                <w:numId w:val="13"/>
              </w:numPr>
              <w:jc w:val="both"/>
              <w:rPr>
                <w:b/>
                <w:color w:val="0070C0"/>
              </w:rPr>
            </w:pPr>
            <w:r w:rsidRPr="00D61591">
              <w:rPr>
                <w:b/>
                <w:color w:val="0070C0"/>
              </w:rPr>
              <w:t>W</w:t>
            </w:r>
          </w:p>
          <w:p w:rsidR="00D61591" w:rsidRPr="00D61591" w:rsidRDefault="00D61591" w:rsidP="00D61591">
            <w:pPr>
              <w:jc w:val="both"/>
              <w:rPr>
                <w:b/>
                <w:color w:val="0070C0"/>
              </w:rPr>
            </w:pPr>
          </w:p>
        </w:tc>
        <w:tc>
          <w:tcPr>
            <w:tcW w:w="5580" w:type="dxa"/>
            <w:tcBorders>
              <w:top w:val="single" w:sz="4" w:space="0" w:color="auto"/>
              <w:bottom w:val="single" w:sz="4" w:space="0" w:color="auto"/>
            </w:tcBorders>
          </w:tcPr>
          <w:p w:rsidR="00751D24" w:rsidRDefault="00751D24" w:rsidP="00BC56C6">
            <w:pPr>
              <w:jc w:val="both"/>
            </w:pPr>
          </w:p>
        </w:tc>
      </w:tr>
      <w:tr w:rsidR="001654CA" w:rsidTr="001654CA">
        <w:trPr>
          <w:trHeight w:val="2385"/>
        </w:trPr>
        <w:tc>
          <w:tcPr>
            <w:tcW w:w="5670" w:type="dxa"/>
            <w:tcBorders>
              <w:top w:val="single" w:sz="4" w:space="0" w:color="auto"/>
            </w:tcBorders>
          </w:tcPr>
          <w:p w:rsidR="001654CA" w:rsidRDefault="001654CA" w:rsidP="00BC56C6">
            <w:pPr>
              <w:jc w:val="both"/>
              <w:rPr>
                <w:b/>
                <w:color w:val="0070C0"/>
              </w:rPr>
            </w:pPr>
          </w:p>
          <w:p w:rsidR="00D61591" w:rsidRDefault="00D61591" w:rsidP="00BC56C6">
            <w:pPr>
              <w:jc w:val="both"/>
              <w:rPr>
                <w:b/>
                <w:color w:val="0070C0"/>
              </w:rPr>
            </w:pPr>
            <w:r>
              <w:rPr>
                <w:b/>
                <w:color w:val="0070C0"/>
              </w:rPr>
              <w:t>Mr./Ms. __________</w:t>
            </w:r>
            <w:r w:rsidR="001654CA">
              <w:rPr>
                <w:b/>
                <w:color w:val="0070C0"/>
              </w:rPr>
              <w:t>pasado ka na sa  lahat ng competency units</w:t>
            </w:r>
            <w:r>
              <w:rPr>
                <w:b/>
                <w:color w:val="0070C0"/>
              </w:rPr>
              <w:t xml:space="preserve">. Pirmahan mo itong Rating Sheet. </w:t>
            </w:r>
          </w:p>
          <w:p w:rsidR="00D61591" w:rsidRDefault="00D61591" w:rsidP="00BC56C6">
            <w:pPr>
              <w:jc w:val="both"/>
              <w:rPr>
                <w:b/>
                <w:color w:val="0070C0"/>
              </w:rPr>
            </w:pPr>
          </w:p>
          <w:p w:rsidR="001654CA" w:rsidRPr="001362DB" w:rsidRDefault="00D61591" w:rsidP="00BC56C6">
            <w:pPr>
              <w:jc w:val="both"/>
              <w:rPr>
                <w:b/>
                <w:color w:val="0070C0"/>
              </w:rPr>
            </w:pPr>
            <w:r>
              <w:rPr>
                <w:b/>
                <w:color w:val="0070C0"/>
              </w:rPr>
              <w:t>Fill up mo rin itong</w:t>
            </w:r>
            <w:r w:rsidR="001654CA">
              <w:rPr>
                <w:b/>
                <w:color w:val="0070C0"/>
              </w:rPr>
              <w:t xml:space="preserve"> Post-Test. </w:t>
            </w:r>
          </w:p>
          <w:p w:rsidR="001654CA" w:rsidRDefault="001654CA" w:rsidP="00BC56C6">
            <w:pPr>
              <w:jc w:val="both"/>
              <w:rPr>
                <w:b/>
                <w:color w:val="0070C0"/>
              </w:rPr>
            </w:pPr>
          </w:p>
          <w:p w:rsidR="001654CA" w:rsidRDefault="00D61591" w:rsidP="00BC56C6">
            <w:pPr>
              <w:jc w:val="both"/>
              <w:rPr>
                <w:b/>
                <w:color w:val="0070C0"/>
              </w:rPr>
            </w:pPr>
            <w:r>
              <w:rPr>
                <w:b/>
                <w:color w:val="0070C0"/>
              </w:rPr>
              <w:t>I</w:t>
            </w:r>
            <w:r w:rsidR="001654CA">
              <w:rPr>
                <w:b/>
                <w:color w:val="0070C0"/>
              </w:rPr>
              <w:t>-accomplish mo itong Training Evaluation Form. Ito ay magbibigay sa amin ng ideya kung anu-ano ang kelangan naming i-improve, kung merun man.</w:t>
            </w:r>
          </w:p>
          <w:p w:rsidR="001654CA" w:rsidRDefault="001654CA" w:rsidP="00BC56C6">
            <w:pPr>
              <w:jc w:val="both"/>
              <w:rPr>
                <w:b/>
                <w:color w:val="0070C0"/>
              </w:rPr>
            </w:pPr>
          </w:p>
          <w:p w:rsidR="001654CA" w:rsidRDefault="001654CA" w:rsidP="00BC56C6">
            <w:pPr>
              <w:jc w:val="both"/>
              <w:rPr>
                <w:b/>
                <w:color w:val="0070C0"/>
              </w:rPr>
            </w:pPr>
            <w:r>
              <w:rPr>
                <w:b/>
                <w:color w:val="0070C0"/>
              </w:rPr>
              <w:lastRenderedPageBreak/>
              <w:t xml:space="preserve"> </w:t>
            </w:r>
            <w:r w:rsidR="00D61591">
              <w:rPr>
                <w:b/>
                <w:color w:val="0070C0"/>
              </w:rPr>
              <w:t>Magtungo ka sa Registrar upang alamin ang skedyul ng National Assessment.</w:t>
            </w:r>
          </w:p>
        </w:tc>
        <w:tc>
          <w:tcPr>
            <w:tcW w:w="5580" w:type="dxa"/>
            <w:tcBorders>
              <w:top w:val="single" w:sz="4" w:space="0" w:color="auto"/>
            </w:tcBorders>
          </w:tcPr>
          <w:p w:rsidR="001654CA" w:rsidRDefault="001654CA" w:rsidP="00BC56C6">
            <w:pPr>
              <w:jc w:val="both"/>
            </w:pPr>
          </w:p>
          <w:p w:rsidR="001654CA" w:rsidRDefault="001654CA" w:rsidP="00BC56C6">
            <w:pPr>
              <w:jc w:val="both"/>
            </w:pPr>
          </w:p>
          <w:p w:rsidR="001654CA" w:rsidRDefault="001654CA" w:rsidP="00BC56C6">
            <w:pPr>
              <w:jc w:val="both"/>
            </w:pPr>
            <w:r>
              <w:t>Distribute Training Evaluation Form.</w:t>
            </w:r>
          </w:p>
        </w:tc>
      </w:tr>
      <w:tr w:rsidR="00387490" w:rsidTr="00BC56C6">
        <w:tc>
          <w:tcPr>
            <w:tcW w:w="5670" w:type="dxa"/>
          </w:tcPr>
          <w:p w:rsidR="00387490" w:rsidRDefault="003C25CD" w:rsidP="00BC56C6">
            <w:pPr>
              <w:jc w:val="both"/>
              <w:rPr>
                <w:b/>
              </w:rPr>
            </w:pPr>
            <w:r>
              <w:lastRenderedPageBreak/>
              <w:t>Thank you, and good day</w:t>
            </w:r>
          </w:p>
        </w:tc>
        <w:tc>
          <w:tcPr>
            <w:tcW w:w="5580" w:type="dxa"/>
          </w:tcPr>
          <w:p w:rsidR="00387490" w:rsidRDefault="00387490" w:rsidP="00BC56C6">
            <w:pPr>
              <w:jc w:val="both"/>
            </w:pPr>
          </w:p>
        </w:tc>
      </w:tr>
    </w:tbl>
    <w:p w:rsidR="00BC56C6" w:rsidRPr="00D07634" w:rsidRDefault="00BC56C6" w:rsidP="00D07634">
      <w:pPr>
        <w:spacing w:after="0" w:line="240" w:lineRule="auto"/>
        <w:jc w:val="both"/>
      </w:pPr>
    </w:p>
    <w:sectPr w:rsidR="00BC56C6" w:rsidRPr="00D07634" w:rsidSect="00167300">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6F8" w:rsidRDefault="004B36F8" w:rsidP="00BC56C6">
      <w:pPr>
        <w:spacing w:after="0" w:line="240" w:lineRule="auto"/>
      </w:pPr>
      <w:r>
        <w:separator/>
      </w:r>
    </w:p>
  </w:endnote>
  <w:endnote w:type="continuationSeparator" w:id="0">
    <w:p w:rsidR="004B36F8" w:rsidRDefault="004B36F8" w:rsidP="00BC56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84671"/>
      <w:docPartObj>
        <w:docPartGallery w:val="Page Numbers (Bottom of Page)"/>
        <w:docPartUnique/>
      </w:docPartObj>
    </w:sdtPr>
    <w:sdtEndPr/>
    <w:sdtContent>
      <w:p w:rsidR="00957CEF" w:rsidRDefault="008767D2">
        <w:pPr>
          <w:pStyle w:val="Footer"/>
          <w:jc w:val="center"/>
        </w:pPr>
        <w:r>
          <w:fldChar w:fldCharType="begin"/>
        </w:r>
        <w:r>
          <w:instrText xml:space="preserve"> PAGE   \* MERGEFORMAT </w:instrText>
        </w:r>
        <w:r>
          <w:fldChar w:fldCharType="separate"/>
        </w:r>
        <w:r w:rsidR="005D7870">
          <w:rPr>
            <w:noProof/>
          </w:rPr>
          <w:t>1</w:t>
        </w:r>
        <w:r>
          <w:rPr>
            <w:noProof/>
          </w:rPr>
          <w:fldChar w:fldCharType="end"/>
        </w:r>
      </w:p>
    </w:sdtContent>
  </w:sdt>
  <w:p w:rsidR="00957CEF" w:rsidRDefault="00957CEF">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6F8" w:rsidRDefault="004B36F8" w:rsidP="00BC56C6">
      <w:pPr>
        <w:spacing w:after="0" w:line="240" w:lineRule="auto"/>
      </w:pPr>
      <w:r>
        <w:separator/>
      </w:r>
    </w:p>
  </w:footnote>
  <w:footnote w:type="continuationSeparator" w:id="0">
    <w:p w:rsidR="004B36F8" w:rsidRDefault="004B36F8" w:rsidP="00BC56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30860"/>
    <w:multiLevelType w:val="hybridMultilevel"/>
    <w:tmpl w:val="3E0CE2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FB5F5F"/>
    <w:multiLevelType w:val="hybridMultilevel"/>
    <w:tmpl w:val="754AFF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425110"/>
    <w:multiLevelType w:val="hybridMultilevel"/>
    <w:tmpl w:val="886AD6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91157A"/>
    <w:multiLevelType w:val="hybridMultilevel"/>
    <w:tmpl w:val="42C054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925DD0"/>
    <w:multiLevelType w:val="hybridMultilevel"/>
    <w:tmpl w:val="84424C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5FC3A2F"/>
    <w:multiLevelType w:val="hybridMultilevel"/>
    <w:tmpl w:val="80281D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D6C19EF"/>
    <w:multiLevelType w:val="hybridMultilevel"/>
    <w:tmpl w:val="0DC241B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36F31C5"/>
    <w:multiLevelType w:val="hybridMultilevel"/>
    <w:tmpl w:val="50483486"/>
    <w:lvl w:ilvl="0" w:tplc="7AAC7D6E">
      <w:start w:val="1"/>
      <w:numFmt w:val="lowerLetter"/>
      <w:lvlText w:val="%1."/>
      <w:lvlJc w:val="left"/>
      <w:pPr>
        <w:ind w:left="1500" w:hanging="360"/>
      </w:pPr>
      <w:rPr>
        <w:rFonts w:hint="default"/>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8" w15:restartNumberingAfterBreak="0">
    <w:nsid w:val="55235B5B"/>
    <w:multiLevelType w:val="hybridMultilevel"/>
    <w:tmpl w:val="FA6466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9454AC1"/>
    <w:multiLevelType w:val="hybridMultilevel"/>
    <w:tmpl w:val="3CD075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B915CBF"/>
    <w:multiLevelType w:val="multilevel"/>
    <w:tmpl w:val="47E22B4E"/>
    <w:lvl w:ilvl="0">
      <w:start w:val="1"/>
      <w:numFmt w:val="decimal"/>
      <w:lvlText w:val="%1."/>
      <w:lvlJc w:val="left"/>
      <w:pPr>
        <w:ind w:left="720" w:hanging="360"/>
      </w:pPr>
      <w:rPr>
        <w:rFonts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1" w15:restartNumberingAfterBreak="0">
    <w:nsid w:val="7A851101"/>
    <w:multiLevelType w:val="hybridMultilevel"/>
    <w:tmpl w:val="19169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EBD7E40"/>
    <w:multiLevelType w:val="multilevel"/>
    <w:tmpl w:val="10FA93E6"/>
    <w:lvl w:ilvl="0">
      <w:start w:val="1"/>
      <w:numFmt w:val="decimal"/>
      <w:lvlText w:val="%1."/>
      <w:lvlJc w:val="left"/>
      <w:pPr>
        <w:ind w:left="720" w:hanging="360"/>
      </w:pPr>
      <w:rPr>
        <w:rFonts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abstractNumId w:val="10"/>
  </w:num>
  <w:num w:numId="2">
    <w:abstractNumId w:val="12"/>
  </w:num>
  <w:num w:numId="3">
    <w:abstractNumId w:val="7"/>
  </w:num>
  <w:num w:numId="4">
    <w:abstractNumId w:val="4"/>
  </w:num>
  <w:num w:numId="5">
    <w:abstractNumId w:val="11"/>
  </w:num>
  <w:num w:numId="6">
    <w:abstractNumId w:val="0"/>
  </w:num>
  <w:num w:numId="7">
    <w:abstractNumId w:val="6"/>
  </w:num>
  <w:num w:numId="8">
    <w:abstractNumId w:val="2"/>
  </w:num>
  <w:num w:numId="9">
    <w:abstractNumId w:val="9"/>
  </w:num>
  <w:num w:numId="10">
    <w:abstractNumId w:val="5"/>
  </w:num>
  <w:num w:numId="11">
    <w:abstractNumId w:val="1"/>
  </w:num>
  <w:num w:numId="12">
    <w:abstractNumId w:val="3"/>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BC56C6"/>
    <w:rsid w:val="0003106C"/>
    <w:rsid w:val="000411A3"/>
    <w:rsid w:val="00067C62"/>
    <w:rsid w:val="000C4C33"/>
    <w:rsid w:val="0011209C"/>
    <w:rsid w:val="001362DB"/>
    <w:rsid w:val="00157149"/>
    <w:rsid w:val="001654CA"/>
    <w:rsid w:val="0016551D"/>
    <w:rsid w:val="00167300"/>
    <w:rsid w:val="001805D8"/>
    <w:rsid w:val="001C1669"/>
    <w:rsid w:val="001D6B1B"/>
    <w:rsid w:val="001F5146"/>
    <w:rsid w:val="00216347"/>
    <w:rsid w:val="00263FB4"/>
    <w:rsid w:val="00330CD9"/>
    <w:rsid w:val="00387490"/>
    <w:rsid w:val="00396C99"/>
    <w:rsid w:val="003A0B7E"/>
    <w:rsid w:val="003A2818"/>
    <w:rsid w:val="003C1EE4"/>
    <w:rsid w:val="003C25CD"/>
    <w:rsid w:val="00452E39"/>
    <w:rsid w:val="00491A4A"/>
    <w:rsid w:val="004B36F8"/>
    <w:rsid w:val="004F0B4A"/>
    <w:rsid w:val="00547B7D"/>
    <w:rsid w:val="005A2E85"/>
    <w:rsid w:val="005A76E6"/>
    <w:rsid w:val="005D183B"/>
    <w:rsid w:val="005D7870"/>
    <w:rsid w:val="00603C14"/>
    <w:rsid w:val="00612BAE"/>
    <w:rsid w:val="007172FC"/>
    <w:rsid w:val="00751D24"/>
    <w:rsid w:val="00756BFD"/>
    <w:rsid w:val="0077500A"/>
    <w:rsid w:val="0077641B"/>
    <w:rsid w:val="007943C1"/>
    <w:rsid w:val="00803BD2"/>
    <w:rsid w:val="00810D43"/>
    <w:rsid w:val="00821301"/>
    <w:rsid w:val="00847EC7"/>
    <w:rsid w:val="008767D2"/>
    <w:rsid w:val="008A3394"/>
    <w:rsid w:val="008B29EA"/>
    <w:rsid w:val="00937709"/>
    <w:rsid w:val="00950CD9"/>
    <w:rsid w:val="00957CEF"/>
    <w:rsid w:val="00990247"/>
    <w:rsid w:val="009A6284"/>
    <w:rsid w:val="009F3F2A"/>
    <w:rsid w:val="00A14A3C"/>
    <w:rsid w:val="00AE21E1"/>
    <w:rsid w:val="00B13CD6"/>
    <w:rsid w:val="00B8130D"/>
    <w:rsid w:val="00B827C5"/>
    <w:rsid w:val="00BA6883"/>
    <w:rsid w:val="00BC56C6"/>
    <w:rsid w:val="00BC5781"/>
    <w:rsid w:val="00C340E4"/>
    <w:rsid w:val="00C658AC"/>
    <w:rsid w:val="00CB7AFC"/>
    <w:rsid w:val="00CE1382"/>
    <w:rsid w:val="00D0470B"/>
    <w:rsid w:val="00D07634"/>
    <w:rsid w:val="00D57439"/>
    <w:rsid w:val="00D61591"/>
    <w:rsid w:val="00E55232"/>
    <w:rsid w:val="00EA4C5D"/>
    <w:rsid w:val="00F85E18"/>
    <w:rsid w:val="00FE49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BD2D0"/>
  <w15:docId w15:val="{EF6AFC05-9A92-42A1-827E-7595B6173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56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C56C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BC56C6"/>
    <w:pPr>
      <w:ind w:left="720"/>
      <w:contextualSpacing/>
    </w:pPr>
  </w:style>
  <w:style w:type="paragraph" w:styleId="Header">
    <w:name w:val="header"/>
    <w:basedOn w:val="Normal"/>
    <w:link w:val="HeaderChar"/>
    <w:uiPriority w:val="99"/>
    <w:semiHidden/>
    <w:unhideWhenUsed/>
    <w:rsid w:val="00BC56C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C56C6"/>
  </w:style>
  <w:style w:type="paragraph" w:styleId="Footer">
    <w:name w:val="footer"/>
    <w:basedOn w:val="Normal"/>
    <w:link w:val="FooterChar"/>
    <w:uiPriority w:val="99"/>
    <w:unhideWhenUsed/>
    <w:rsid w:val="00BC56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56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461</TotalTime>
  <Pages>7</Pages>
  <Words>1342</Words>
  <Characters>7650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MyCompany</Company>
  <LinksUpToDate>false</LinksUpToDate>
  <CharactersWithSpaces>8975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Customer</dc:creator>
  <cp:lastModifiedBy>hermelo127@yahoo.com</cp:lastModifiedBy>
  <cp:revision>8</cp:revision>
  <dcterms:created xsi:type="dcterms:W3CDTF">2017-02-19T13:38:00Z</dcterms:created>
  <dcterms:modified xsi:type="dcterms:W3CDTF">2022-10-01T00:26:00Z</dcterms:modified>
</cp:coreProperties>
</file>